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98FE5" w14:textId="77777777" w:rsidR="00E9098C" w:rsidRPr="00085598" w:rsidRDefault="00E9098C" w:rsidP="00E9098C">
      <w:pPr>
        <w:spacing w:after="0" w:line="240" w:lineRule="auto"/>
        <w:rPr>
          <w:rFonts w:ascii="Century Gothic" w:eastAsia="Times New Roman" w:hAnsi="Century Gothic" w:cs="Times New Roman"/>
        </w:rPr>
      </w:pPr>
    </w:p>
    <w:p w14:paraId="5DB21291" w14:textId="77777777" w:rsidR="00E9098C" w:rsidRPr="00085598" w:rsidRDefault="00E9098C" w:rsidP="00E9098C">
      <w:pPr>
        <w:spacing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u w:val="single"/>
        </w:rPr>
        <w:t>EAST BLOOMFIELD FIRE DISTRICT</w:t>
      </w:r>
    </w:p>
    <w:p w14:paraId="137F1E5E" w14:textId="77777777" w:rsidR="00E9098C" w:rsidRPr="00085598" w:rsidRDefault="00E9098C" w:rsidP="00E9098C">
      <w:pPr>
        <w:spacing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u w:val="single"/>
        </w:rPr>
        <w:t>Meeting Minutes</w:t>
      </w:r>
    </w:p>
    <w:p w14:paraId="0EBCBFE3" w14:textId="77777777" w:rsidR="00E9098C" w:rsidRPr="00085598" w:rsidRDefault="00E9098C" w:rsidP="00E9098C">
      <w:pPr>
        <w:spacing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u w:val="single"/>
        </w:rPr>
        <w:t>Date: July 21st 2025</w:t>
      </w:r>
    </w:p>
    <w:p w14:paraId="7A1A22BB"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57B353C6"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u w:val="single"/>
        </w:rPr>
        <w:t>*Meeting may be recorded for note keeping purposes with the number in attendance*</w:t>
      </w:r>
      <w:r w:rsidRPr="00085598">
        <w:rPr>
          <w:rFonts w:ascii="Century Gothic" w:eastAsia="Times New Roman" w:hAnsi="Century Gothic" w:cs="Calibri"/>
          <w:color w:val="000000"/>
        </w:rPr>
        <w:t> </w:t>
      </w:r>
    </w:p>
    <w:p w14:paraId="15A1A5E1" w14:textId="77777777" w:rsidR="00E9098C" w:rsidRPr="00085598" w:rsidRDefault="00E9098C" w:rsidP="00E9098C">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E9098C" w:rsidRPr="00085598" w14:paraId="2B2D397A" w14:textId="77777777" w:rsidTr="002C2F41">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5655F22"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CFF969C"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441B0DF"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72B1873"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B55F1E1"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Geoff Breeze </w:t>
            </w:r>
          </w:p>
        </w:tc>
      </w:tr>
      <w:tr w:rsidR="00E9098C" w:rsidRPr="00085598" w14:paraId="71F28B3B" w14:textId="77777777" w:rsidTr="002C2F41">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102D72A"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5051190"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E7FC112"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61E82DD"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B8F4262"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2029 </w:t>
            </w:r>
          </w:p>
        </w:tc>
      </w:tr>
    </w:tbl>
    <w:p w14:paraId="00D44A5A"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6B35122B"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 xml:space="preserve">Called to Order: </w:t>
      </w:r>
      <w:r w:rsidRPr="00085598">
        <w:rPr>
          <w:rFonts w:ascii="Century Gothic" w:eastAsia="Times New Roman" w:hAnsi="Century Gothic" w:cs="Calibri"/>
          <w:color w:val="000000"/>
        </w:rPr>
        <w:t>Meeting was called to order at 6:34 pm. Meeting was held in the Commissioner’s office.</w:t>
      </w:r>
    </w:p>
    <w:p w14:paraId="6E06F3A8"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E9098C" w:rsidRPr="00085598" w14:paraId="06ECC102"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E58F6"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7A29E"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66BA7"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Absent</w:t>
            </w:r>
          </w:p>
        </w:tc>
      </w:tr>
      <w:tr w:rsidR="00E9098C" w:rsidRPr="00085598" w14:paraId="6E7AC935"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52D50"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829C3"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6CD32" w14:textId="77777777" w:rsidR="00E9098C" w:rsidRPr="00085598" w:rsidRDefault="00E9098C" w:rsidP="002C2F41">
            <w:pPr>
              <w:spacing w:after="0" w:line="240" w:lineRule="auto"/>
              <w:rPr>
                <w:rFonts w:ascii="Century Gothic" w:eastAsia="Times New Roman" w:hAnsi="Century Gothic" w:cs="Times New Roman"/>
              </w:rPr>
            </w:pPr>
          </w:p>
        </w:tc>
      </w:tr>
      <w:tr w:rsidR="00E9098C" w:rsidRPr="00085598" w14:paraId="20888CCB"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5F27B"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45F2D" w14:textId="77777777" w:rsidR="00E9098C" w:rsidRPr="00085598" w:rsidRDefault="00E9098C" w:rsidP="002C2F41">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44359"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r>
      <w:tr w:rsidR="00E9098C" w:rsidRPr="00085598" w14:paraId="2ACC764C"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E0AF5"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73039" w14:textId="77777777" w:rsidR="00E9098C" w:rsidRPr="00085598" w:rsidRDefault="00E9098C" w:rsidP="002C2F41">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1BEAC"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Times New Roman"/>
              </w:rPr>
              <w:t>X</w:t>
            </w:r>
          </w:p>
        </w:tc>
      </w:tr>
      <w:tr w:rsidR="00E9098C" w:rsidRPr="00085598" w14:paraId="0B784570"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302BA"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C4721"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18140" w14:textId="77777777" w:rsidR="00E9098C" w:rsidRPr="00085598" w:rsidRDefault="00E9098C" w:rsidP="002C2F41">
            <w:pPr>
              <w:spacing w:after="0" w:line="240" w:lineRule="auto"/>
              <w:rPr>
                <w:rFonts w:ascii="Century Gothic" w:eastAsia="Times New Roman" w:hAnsi="Century Gothic" w:cs="Times New Roman"/>
              </w:rPr>
            </w:pPr>
          </w:p>
        </w:tc>
      </w:tr>
      <w:tr w:rsidR="00E9098C" w:rsidRPr="00085598" w14:paraId="1C1FFD42" w14:textId="77777777" w:rsidTr="002C2F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C98EE"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3A1A1" w14:textId="77777777" w:rsidR="00E9098C" w:rsidRPr="00085598" w:rsidRDefault="00E9098C" w:rsidP="002C2F41">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C55B0" w14:textId="77777777" w:rsidR="00E9098C" w:rsidRPr="00085598" w:rsidRDefault="00E9098C" w:rsidP="002C2F41">
            <w:pPr>
              <w:spacing w:line="240" w:lineRule="auto"/>
              <w:rPr>
                <w:rFonts w:ascii="Century Gothic" w:eastAsia="Times New Roman" w:hAnsi="Century Gothic" w:cs="Times New Roman"/>
              </w:rPr>
            </w:pPr>
          </w:p>
        </w:tc>
      </w:tr>
    </w:tbl>
    <w:p w14:paraId="124388EC"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Chief Pete Koppmann _X__ </w:t>
      </w:r>
    </w:p>
    <w:p w14:paraId="43E88533"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Secretary Heather Barbaro __X__  </w:t>
      </w:r>
    </w:p>
    <w:p w14:paraId="4A4AC999"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Bruce </w:t>
      </w:r>
      <w:proofErr w:type="spellStart"/>
      <w:r w:rsidRPr="00085598">
        <w:rPr>
          <w:rFonts w:ascii="Century Gothic" w:eastAsia="Times New Roman" w:hAnsi="Century Gothic" w:cs="Calibri"/>
          <w:color w:val="000000"/>
        </w:rPr>
        <w:t>Treat_X</w:t>
      </w:r>
      <w:proofErr w:type="spellEnd"/>
      <w:r w:rsidRPr="00085598">
        <w:rPr>
          <w:rFonts w:ascii="Century Gothic" w:eastAsia="Times New Roman" w:hAnsi="Century Gothic" w:cs="Calibri"/>
          <w:color w:val="000000"/>
        </w:rPr>
        <w:t>___  </w:t>
      </w:r>
    </w:p>
    <w:p w14:paraId="3224C4C8"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Zach </w:t>
      </w:r>
      <w:proofErr w:type="spellStart"/>
      <w:r w:rsidRPr="00085598">
        <w:rPr>
          <w:rFonts w:ascii="Century Gothic" w:eastAsia="Times New Roman" w:hAnsi="Century Gothic" w:cs="Calibri"/>
          <w:color w:val="000000"/>
        </w:rPr>
        <w:t>Legters</w:t>
      </w:r>
      <w:proofErr w:type="spellEnd"/>
      <w:r w:rsidRPr="00085598">
        <w:rPr>
          <w:rFonts w:ascii="Century Gothic" w:eastAsia="Times New Roman" w:hAnsi="Century Gothic" w:cs="Calibri"/>
          <w:color w:val="000000"/>
        </w:rPr>
        <w:t>__X__</w:t>
      </w:r>
    </w:p>
    <w:p w14:paraId="479DEA19" w14:textId="4A28ADD6"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Additional guests: Steve </w:t>
      </w:r>
      <w:proofErr w:type="spellStart"/>
      <w:r w:rsidRPr="00085598">
        <w:rPr>
          <w:rFonts w:ascii="Century Gothic" w:eastAsia="Times New Roman" w:hAnsi="Century Gothic" w:cs="Calibri"/>
          <w:color w:val="000000"/>
        </w:rPr>
        <w:t>Murnan_X</w:t>
      </w:r>
      <w:proofErr w:type="spellEnd"/>
      <w:r w:rsidRPr="00085598">
        <w:rPr>
          <w:rFonts w:ascii="Century Gothic" w:eastAsia="Times New Roman" w:hAnsi="Century Gothic" w:cs="Calibri"/>
          <w:color w:val="000000"/>
        </w:rPr>
        <w:t xml:space="preserve">__ </w:t>
      </w:r>
      <w:r w:rsidR="00687521" w:rsidRPr="00085598">
        <w:rPr>
          <w:rFonts w:ascii="Century Gothic" w:eastAsia="Times New Roman" w:hAnsi="Century Gothic" w:cs="Calibri"/>
          <w:color w:val="000000"/>
        </w:rPr>
        <w:t xml:space="preserve">George </w:t>
      </w:r>
      <w:proofErr w:type="spellStart"/>
      <w:r w:rsidR="00687521" w:rsidRPr="00085598">
        <w:rPr>
          <w:rFonts w:ascii="Century Gothic" w:eastAsia="Times New Roman" w:hAnsi="Century Gothic" w:cs="Calibri"/>
          <w:color w:val="000000"/>
        </w:rPr>
        <w:t>Heissenberger</w:t>
      </w:r>
      <w:r w:rsidRPr="00085598">
        <w:rPr>
          <w:rFonts w:ascii="Century Gothic" w:eastAsia="Times New Roman" w:hAnsi="Century Gothic" w:cs="Calibri"/>
          <w:color w:val="000000"/>
        </w:rPr>
        <w:t>_X_Derrick</w:t>
      </w:r>
      <w:proofErr w:type="spellEnd"/>
      <w:r w:rsidRPr="00085598">
        <w:rPr>
          <w:rFonts w:ascii="Century Gothic" w:eastAsia="Times New Roman" w:hAnsi="Century Gothic" w:cs="Calibri"/>
          <w:color w:val="000000"/>
        </w:rPr>
        <w:t xml:space="preserve"> </w:t>
      </w:r>
      <w:proofErr w:type="spellStart"/>
      <w:r w:rsidRPr="00085598">
        <w:rPr>
          <w:rFonts w:ascii="Century Gothic" w:eastAsia="Times New Roman" w:hAnsi="Century Gothic" w:cs="Calibri"/>
          <w:color w:val="000000"/>
        </w:rPr>
        <w:t>Legters</w:t>
      </w:r>
      <w:proofErr w:type="spellEnd"/>
      <w:r w:rsidRPr="00085598">
        <w:rPr>
          <w:rFonts w:ascii="Century Gothic" w:eastAsia="Times New Roman" w:hAnsi="Century Gothic" w:cs="Calibri"/>
          <w:color w:val="000000"/>
        </w:rPr>
        <w:t xml:space="preserve"> X_</w:t>
      </w:r>
    </w:p>
    <w:p w14:paraId="102A98D4"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Public Comment:</w:t>
      </w:r>
      <w:r w:rsidRPr="00085598">
        <w:rPr>
          <w:rFonts w:ascii="Century Gothic" w:eastAsia="Times New Roman" w:hAnsi="Century Gothic" w:cs="Calibri"/>
          <w:color w:val="000000"/>
        </w:rPr>
        <w:t xml:space="preserve"> Nothing at this time.</w:t>
      </w:r>
    </w:p>
    <w:p w14:paraId="4D35A507" w14:textId="2B6F8FAB" w:rsidR="00E9098C" w:rsidRDefault="00E9098C" w:rsidP="00E9098C">
      <w:pPr>
        <w:spacing w:line="240" w:lineRule="auto"/>
        <w:rPr>
          <w:rFonts w:ascii="Century Gothic" w:eastAsia="Times New Roman" w:hAnsi="Century Gothic" w:cs="Calibri"/>
          <w:color w:val="000000"/>
        </w:rPr>
      </w:pPr>
      <w:r w:rsidRPr="00085598">
        <w:rPr>
          <w:rFonts w:ascii="Century Gothic" w:eastAsia="Times New Roman" w:hAnsi="Century Gothic" w:cs="Calibri"/>
          <w:b/>
          <w:bCs/>
          <w:color w:val="000000"/>
        </w:rPr>
        <w:t>Fire Department:</w:t>
      </w:r>
      <w:r w:rsidRPr="00085598">
        <w:rPr>
          <w:rFonts w:ascii="Century Gothic" w:eastAsia="Times New Roman" w:hAnsi="Century Gothic" w:cs="Calibri"/>
          <w:color w:val="000000"/>
        </w:rPr>
        <w:t> </w:t>
      </w:r>
      <w:r w:rsidR="007777E4">
        <w:rPr>
          <w:rFonts w:ascii="Century Gothic" w:eastAsia="Times New Roman" w:hAnsi="Century Gothic" w:cs="Calibri"/>
          <w:color w:val="000000"/>
        </w:rPr>
        <w:t>Scott Murnan shared that there was a flier in the mail from Senator Pam Helming with information on grants this was given to Chief Koppmann.</w:t>
      </w:r>
    </w:p>
    <w:p w14:paraId="71E7634B" w14:textId="120083A8" w:rsidR="007777E4" w:rsidRPr="00085598" w:rsidRDefault="007777E4" w:rsidP="00E9098C">
      <w:pPr>
        <w:spacing w:line="240" w:lineRule="auto"/>
        <w:rPr>
          <w:rFonts w:ascii="Century Gothic" w:eastAsia="Times New Roman" w:hAnsi="Century Gothic" w:cs="Times New Roman"/>
        </w:rPr>
      </w:pPr>
      <w:r>
        <w:rPr>
          <w:rFonts w:ascii="Century Gothic" w:eastAsia="Times New Roman" w:hAnsi="Century Gothic" w:cs="Times New Roman"/>
        </w:rPr>
        <w:t>-It was shared Jason Wagner who does many grants for the county is getting shut down often now with the grants he is writing. Harder to find the money right now with the changes in the government.</w:t>
      </w:r>
    </w:p>
    <w:p w14:paraId="1E08D73C"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lastRenderedPageBreak/>
        <w:t>Minutes: </w:t>
      </w:r>
      <w:r w:rsidRPr="00085598">
        <w:rPr>
          <w:rFonts w:ascii="Century Gothic" w:eastAsia="Times New Roman" w:hAnsi="Century Gothic" w:cs="Calibri"/>
          <w:color w:val="000000"/>
        </w:rPr>
        <w:t>Chairperson Cavagnaro asked the board if there were any changes or corrections needed to the past meeting minutes that were sent out via email. Seeing no changes, it was approved per Roberts Rules.</w:t>
      </w:r>
    </w:p>
    <w:p w14:paraId="5435DC88" w14:textId="77777777" w:rsidR="00E9098C" w:rsidRPr="00085598" w:rsidRDefault="00E9098C" w:rsidP="00E9098C">
      <w:pPr>
        <w:spacing w:after="0" w:line="240" w:lineRule="auto"/>
        <w:rPr>
          <w:rFonts w:ascii="Century Gothic" w:eastAsia="Times New Roman" w:hAnsi="Century Gothic" w:cs="Times New Roman"/>
        </w:rPr>
      </w:pPr>
    </w:p>
    <w:p w14:paraId="315A2F0A" w14:textId="38C783F2" w:rsidR="00E9098C" w:rsidRDefault="00E9098C" w:rsidP="00E9098C">
      <w:pPr>
        <w:spacing w:line="240" w:lineRule="auto"/>
        <w:rPr>
          <w:rFonts w:ascii="Century Gothic" w:eastAsia="Times New Roman" w:hAnsi="Century Gothic" w:cs="Calibri"/>
          <w:b/>
          <w:bCs/>
          <w:color w:val="000000"/>
        </w:rPr>
      </w:pPr>
      <w:r w:rsidRPr="00085598">
        <w:rPr>
          <w:rFonts w:ascii="Century Gothic" w:eastAsia="Times New Roman" w:hAnsi="Century Gothic" w:cs="Calibri"/>
          <w:b/>
          <w:bCs/>
          <w:color w:val="000000"/>
        </w:rPr>
        <w:t xml:space="preserve">Membership: </w:t>
      </w:r>
    </w:p>
    <w:p w14:paraId="591DB26E" w14:textId="2EFA2620" w:rsidR="007777E4" w:rsidRPr="00085598" w:rsidRDefault="007777E4" w:rsidP="00E9098C">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-No official committee meeting was held this past month.</w:t>
      </w:r>
    </w:p>
    <w:p w14:paraId="3159BB73" w14:textId="11BC6B15" w:rsidR="00FF7694" w:rsidRPr="00085598" w:rsidRDefault="00FF7694" w:rsidP="00FF7694">
      <w:pPr>
        <w:pStyle w:val="NormalWeb"/>
        <w:numPr>
          <w:ilvl w:val="0"/>
          <w:numId w:val="1"/>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Health Works completed physicals for 13</w:t>
      </w:r>
      <w:r w:rsidR="007777E4">
        <w:rPr>
          <w:rFonts w:ascii="Century Gothic" w:hAnsi="Century Gothic" w:cs="Calibri"/>
          <w:color w:val="000000"/>
          <w:sz w:val="22"/>
          <w:szCs w:val="22"/>
        </w:rPr>
        <w:t xml:space="preserve"> </w:t>
      </w:r>
      <w:r w:rsidRPr="00085598">
        <w:rPr>
          <w:rFonts w:ascii="Century Gothic" w:hAnsi="Century Gothic" w:cs="Calibri"/>
          <w:color w:val="000000"/>
          <w:sz w:val="22"/>
          <w:szCs w:val="22"/>
        </w:rPr>
        <w:t>members July 12</w:t>
      </w:r>
      <w:r w:rsidR="007777E4" w:rsidRPr="007777E4">
        <w:rPr>
          <w:rFonts w:ascii="Century Gothic" w:hAnsi="Century Gothic" w:cs="Calibri"/>
          <w:color w:val="000000"/>
          <w:sz w:val="22"/>
          <w:szCs w:val="22"/>
          <w:vertAlign w:val="superscript"/>
        </w:rPr>
        <w:t>th</w:t>
      </w:r>
      <w:r w:rsidR="007777E4">
        <w:rPr>
          <w:rFonts w:ascii="Century Gothic" w:hAnsi="Century Gothic" w:cs="Calibri"/>
          <w:color w:val="000000"/>
          <w:sz w:val="22"/>
          <w:szCs w:val="22"/>
        </w:rPr>
        <w:t xml:space="preserve"> 2025.</w:t>
      </w:r>
    </w:p>
    <w:p w14:paraId="5A79073D" w14:textId="77777777" w:rsidR="00FF7694" w:rsidRPr="00085598" w:rsidRDefault="00FF7694" w:rsidP="00FF7694">
      <w:pPr>
        <w:pStyle w:val="NormalWeb"/>
        <w:numPr>
          <w:ilvl w:val="0"/>
          <w:numId w:val="1"/>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Herb Dixon annual physical 6/26/25</w:t>
      </w:r>
    </w:p>
    <w:p w14:paraId="70178E8B" w14:textId="0464ADC5" w:rsidR="00FF7694" w:rsidRDefault="00FF7694" w:rsidP="00FF7694">
      <w:pPr>
        <w:pStyle w:val="NormalWeb"/>
        <w:numPr>
          <w:ilvl w:val="0"/>
          <w:numId w:val="1"/>
        </w:numPr>
        <w:spacing w:before="0" w:beforeAutospacing="0" w:after="16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Alex Brown Resigned from Fire Dept. effective 7/2/25</w:t>
      </w:r>
    </w:p>
    <w:p w14:paraId="256B0754" w14:textId="354CD364" w:rsidR="007777E4" w:rsidRDefault="007777E4"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-Sherriff’s office/county attorney have informed people about a new law enacted “Clean Slate Law” noting that background checks/ sex offender lists can’t be shared by the </w:t>
      </w:r>
      <w:r w:rsidR="00013FA9">
        <w:rPr>
          <w:rFonts w:ascii="Century Gothic" w:hAnsi="Century Gothic" w:cs="Calibri"/>
          <w:color w:val="000000"/>
          <w:sz w:val="22"/>
          <w:szCs w:val="22"/>
        </w:rPr>
        <w:t>sheriff’s</w:t>
      </w:r>
      <w:r>
        <w:rPr>
          <w:rFonts w:ascii="Century Gothic" w:hAnsi="Century Gothic" w:cs="Calibri"/>
          <w:color w:val="000000"/>
          <w:sz w:val="22"/>
          <w:szCs w:val="22"/>
        </w:rPr>
        <w:t xml:space="preserve"> offices when people apply to the fire department.</w:t>
      </w:r>
    </w:p>
    <w:p w14:paraId="7E194F00" w14:textId="66189AF2" w:rsidR="007777E4" w:rsidRDefault="007777E4"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-Victor uses a background </w:t>
      </w:r>
      <w:r w:rsidR="00013FA9">
        <w:rPr>
          <w:rFonts w:ascii="Century Gothic" w:hAnsi="Century Gothic" w:cs="Calibri"/>
          <w:color w:val="000000"/>
          <w:sz w:val="22"/>
          <w:szCs w:val="22"/>
        </w:rPr>
        <w:t xml:space="preserve">checking company where the website charges roughly $40 a check. More to come on this later in the meeting. </w:t>
      </w:r>
    </w:p>
    <w:p w14:paraId="58FD240F" w14:textId="65C562AE" w:rsidR="009F23F0" w:rsidRDefault="009F23F0"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w:t>
      </w:r>
      <w:r w:rsidR="008E77A4">
        <w:rPr>
          <w:rFonts w:ascii="Century Gothic" w:hAnsi="Century Gothic" w:cs="Calibri"/>
          <w:color w:val="000000"/>
          <w:sz w:val="22"/>
          <w:szCs w:val="22"/>
        </w:rPr>
        <w:t>Steve Murnan mentioned the Fire Advisory Board mentioned this needs to be done and can all be online.</w:t>
      </w:r>
    </w:p>
    <w:p w14:paraId="6067A698" w14:textId="4863E004" w:rsidR="008E77A4" w:rsidRDefault="008E77A4"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-Chairperson Cavagnaro asked next steps for clarification. Chief Koppmann explained the process and suggested board adds this to the policy binder. This way something is written up. (Policy Manual)</w:t>
      </w:r>
    </w:p>
    <w:p w14:paraId="3A95E0DB" w14:textId="6B514025" w:rsidR="008E77A4" w:rsidRDefault="008E77A4"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-Copy to then go to SOP/SOG’s. Name would then be given to someone on the board or designee then the check would be done. Once that passes it would go to the fire departments membership committee to move forward with their process. </w:t>
      </w:r>
    </w:p>
    <w:p w14:paraId="2716C786" w14:textId="51EB9623" w:rsidR="008E77A4" w:rsidRPr="00085598" w:rsidRDefault="008E77A4" w:rsidP="007777E4">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-Board will work on this to bring together more information for next week. </w:t>
      </w:r>
    </w:p>
    <w:p w14:paraId="6BCB601B" w14:textId="472E1E0A"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Times New Roman"/>
        </w:rPr>
        <w:t xml:space="preserve"> </w:t>
      </w:r>
    </w:p>
    <w:p w14:paraId="2915C3EF" w14:textId="77777777" w:rsidR="00FF7694" w:rsidRPr="00085598" w:rsidRDefault="00E9098C" w:rsidP="00E9098C">
      <w:pPr>
        <w:spacing w:line="240" w:lineRule="auto"/>
        <w:rPr>
          <w:rFonts w:ascii="Century Gothic" w:eastAsia="Times New Roman" w:hAnsi="Century Gothic" w:cs="Calibri"/>
          <w:b/>
          <w:bCs/>
          <w:color w:val="000000"/>
        </w:rPr>
      </w:pPr>
      <w:r w:rsidRPr="00085598">
        <w:rPr>
          <w:rFonts w:ascii="Century Gothic" w:eastAsia="Times New Roman" w:hAnsi="Century Gothic" w:cs="Calibri"/>
          <w:b/>
          <w:bCs/>
          <w:color w:val="000000"/>
        </w:rPr>
        <w:t>Chief’s Report: </w:t>
      </w:r>
    </w:p>
    <w:tbl>
      <w:tblPr>
        <w:tblW w:w="0" w:type="auto"/>
        <w:tblCellMar>
          <w:top w:w="15" w:type="dxa"/>
          <w:left w:w="15" w:type="dxa"/>
          <w:bottom w:w="15" w:type="dxa"/>
          <w:right w:w="15" w:type="dxa"/>
        </w:tblCellMar>
        <w:tblLook w:val="04A0" w:firstRow="1" w:lastRow="0" w:firstColumn="1" w:lastColumn="0" w:noHBand="0" w:noVBand="1"/>
      </w:tblPr>
      <w:tblGrid>
        <w:gridCol w:w="3986"/>
        <w:gridCol w:w="714"/>
      </w:tblGrid>
      <w:tr w:rsidR="00FF7694" w:rsidRPr="00085598" w14:paraId="31CC2B6A"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A6378"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rPr>
              <w:t>June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6BC8D"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rPr>
              <w:t>Total</w:t>
            </w:r>
          </w:p>
        </w:tc>
      </w:tr>
      <w:tr w:rsidR="00FF7694" w:rsidRPr="00085598" w14:paraId="7998C03D"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A5236"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09249"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3</w:t>
            </w:r>
          </w:p>
        </w:tc>
      </w:tr>
      <w:tr w:rsidR="00FF7694" w:rsidRPr="00085598" w14:paraId="5D96811D"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3DD51"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E61B0"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w:t>
            </w:r>
          </w:p>
        </w:tc>
      </w:tr>
      <w:tr w:rsidR="00FF7694" w:rsidRPr="00085598" w14:paraId="3811418B"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4301D"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Burning Odor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6CF08"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1</w:t>
            </w:r>
          </w:p>
        </w:tc>
      </w:tr>
      <w:tr w:rsidR="00FF7694" w:rsidRPr="00085598" w14:paraId="35E53733"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C50F5"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A8A37"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w:t>
            </w:r>
          </w:p>
        </w:tc>
      </w:tr>
      <w:tr w:rsidR="00FF7694" w:rsidRPr="00085598" w14:paraId="057A759C"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3637D"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C8296"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w:t>
            </w:r>
          </w:p>
        </w:tc>
      </w:tr>
      <w:tr w:rsidR="00FF7694" w:rsidRPr="00085598" w14:paraId="3C740859"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E8F3A"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Smoke in Structure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98EB1"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1</w:t>
            </w:r>
          </w:p>
        </w:tc>
      </w:tr>
      <w:tr w:rsidR="00FF7694" w:rsidRPr="00085598" w14:paraId="4DD94B93"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11553"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Mutual aid Structure Fire (Honeoye)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BE691"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1</w:t>
            </w:r>
          </w:p>
        </w:tc>
      </w:tr>
      <w:tr w:rsidR="00FF7694" w:rsidRPr="00085598" w14:paraId="1ED02130" w14:textId="77777777" w:rsidTr="00FF769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52CD5" w14:textId="77777777" w:rsidR="00FF7694" w:rsidRPr="00085598" w:rsidRDefault="00FF7694" w:rsidP="00FF7694">
            <w:pPr>
              <w:spacing w:after="0" w:line="240" w:lineRule="auto"/>
              <w:jc w:val="right"/>
              <w:rPr>
                <w:rFonts w:ascii="Century Gothic" w:eastAsia="Times New Roman" w:hAnsi="Century Gothic" w:cs="Times New Roman"/>
              </w:rPr>
            </w:pPr>
            <w:r w:rsidRPr="0008559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5A678"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rPr>
              <w:t>13</w:t>
            </w:r>
          </w:p>
        </w:tc>
      </w:tr>
    </w:tbl>
    <w:p w14:paraId="3195EEE1" w14:textId="33A1C4A6" w:rsidR="00FF7694" w:rsidRPr="00085598" w:rsidRDefault="00FF7694" w:rsidP="00FF7694">
      <w:pPr>
        <w:spacing w:after="0" w:line="240" w:lineRule="auto"/>
        <w:rPr>
          <w:rFonts w:ascii="Century Gothic" w:eastAsia="Times New Roman" w:hAnsi="Century Gothic" w:cs="Times New Roman"/>
        </w:rPr>
      </w:pPr>
    </w:p>
    <w:p w14:paraId="5FF9E94E" w14:textId="77777777" w:rsidR="00FF7694" w:rsidRPr="00085598" w:rsidRDefault="00FF7694" w:rsidP="00FF7694">
      <w:pPr>
        <w:numPr>
          <w:ilvl w:val="0"/>
          <w:numId w:val="2"/>
        </w:numPr>
        <w:spacing w:after="0"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t xml:space="preserve">2025 Year-To-Date: </w:t>
      </w:r>
      <w:r w:rsidRPr="00085598">
        <w:rPr>
          <w:rFonts w:ascii="Century Gothic" w:eastAsia="Times New Roman" w:hAnsi="Century Gothic" w:cs="Calibri"/>
          <w:b/>
          <w:bCs/>
          <w:color w:val="000000"/>
          <w:u w:val="single"/>
        </w:rPr>
        <w:t>104 (+10)</w:t>
      </w:r>
    </w:p>
    <w:p w14:paraId="11783EB0" w14:textId="77777777" w:rsidR="00FF7694" w:rsidRPr="00085598" w:rsidRDefault="00FF7694" w:rsidP="00FF7694">
      <w:pPr>
        <w:numPr>
          <w:ilvl w:val="0"/>
          <w:numId w:val="2"/>
        </w:numPr>
        <w:spacing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t xml:space="preserve">For comparison: 2024 Total calls YTD: </w:t>
      </w:r>
      <w:r w:rsidRPr="00085598">
        <w:rPr>
          <w:rFonts w:ascii="Century Gothic" w:eastAsia="Times New Roman" w:hAnsi="Century Gothic" w:cs="Calibri"/>
          <w:b/>
          <w:bCs/>
          <w:color w:val="000000"/>
          <w:u w:val="single"/>
        </w:rPr>
        <w:t>94</w:t>
      </w:r>
    </w:p>
    <w:p w14:paraId="4D09A840" w14:textId="77777777" w:rsidR="00FF7694" w:rsidRPr="00085598" w:rsidRDefault="00FF7694" w:rsidP="00FF7694">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u w:val="single"/>
        </w:rPr>
        <w:t>Events – Operations - Correspondence:</w:t>
      </w:r>
      <w:r w:rsidRPr="00085598">
        <w:rPr>
          <w:rFonts w:ascii="Century Gothic" w:eastAsia="Times New Roman" w:hAnsi="Century Gothic" w:cs="Calibri"/>
          <w:b/>
          <w:bCs/>
          <w:color w:val="000000"/>
        </w:rPr>
        <w:t>  </w:t>
      </w:r>
    </w:p>
    <w:p w14:paraId="06886F94" w14:textId="77777777" w:rsidR="00FF7694" w:rsidRPr="00085598" w:rsidRDefault="00FF7694" w:rsidP="00FF7694">
      <w:pPr>
        <w:numPr>
          <w:ilvl w:val="0"/>
          <w:numId w:val="3"/>
        </w:numPr>
        <w:spacing w:after="0"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lastRenderedPageBreak/>
        <w:t>BCS Softball escort 6/14/25. Thank you to all who were able to assist.</w:t>
      </w:r>
    </w:p>
    <w:p w14:paraId="3B2D2974" w14:textId="77777777" w:rsidR="00FF7694" w:rsidRPr="00085598" w:rsidRDefault="00FF7694" w:rsidP="00FF7694">
      <w:pPr>
        <w:numPr>
          <w:ilvl w:val="0"/>
          <w:numId w:val="3"/>
        </w:numPr>
        <w:spacing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t>Historical Society Car Parade.  July 26.  Traffic Control</w:t>
      </w:r>
    </w:p>
    <w:p w14:paraId="4E9C12D1" w14:textId="77777777" w:rsidR="00FF7694" w:rsidRPr="00085598" w:rsidRDefault="00FF7694" w:rsidP="00FF7694">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1093"/>
        <w:gridCol w:w="5304"/>
      </w:tblGrid>
      <w:tr w:rsidR="00FF7694" w:rsidRPr="00085598" w14:paraId="5C87C22E" w14:textId="77777777" w:rsidTr="00FF7694">
        <w:trPr>
          <w:trHeight w:val="288"/>
        </w:trPr>
        <w:tc>
          <w:tcPr>
            <w:tcW w:w="0" w:type="auto"/>
            <w:tcBorders>
              <w:bottom w:val="single" w:sz="4" w:space="0" w:color="000000"/>
            </w:tcBorders>
            <w:tcMar>
              <w:top w:w="0" w:type="dxa"/>
              <w:left w:w="115" w:type="dxa"/>
              <w:bottom w:w="0" w:type="dxa"/>
              <w:right w:w="115" w:type="dxa"/>
            </w:tcMar>
            <w:vAlign w:val="bottom"/>
            <w:hideMark/>
          </w:tcPr>
          <w:p w14:paraId="548AC74C"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rPr>
              <w:t>July</w:t>
            </w:r>
          </w:p>
        </w:tc>
        <w:tc>
          <w:tcPr>
            <w:tcW w:w="0" w:type="auto"/>
            <w:tcBorders>
              <w:bottom w:val="single" w:sz="4" w:space="0" w:color="000000"/>
            </w:tcBorders>
            <w:tcMar>
              <w:top w:w="0" w:type="dxa"/>
              <w:left w:w="115" w:type="dxa"/>
              <w:bottom w:w="0" w:type="dxa"/>
              <w:right w:w="115" w:type="dxa"/>
            </w:tcMar>
            <w:vAlign w:val="bottom"/>
            <w:hideMark/>
          </w:tcPr>
          <w:p w14:paraId="6B0C939C"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b/>
                <w:bCs/>
                <w:color w:val="000000"/>
              </w:rPr>
              <w:t>Topic</w:t>
            </w:r>
          </w:p>
        </w:tc>
      </w:tr>
      <w:tr w:rsidR="00FF7694" w:rsidRPr="00085598" w14:paraId="6A39BD74" w14:textId="77777777" w:rsidTr="00FF76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3137F3"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3C4BED"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D0D0D"/>
              </w:rPr>
              <w:t>Rope Rescue - Mechanical Advantage Systems</w:t>
            </w:r>
          </w:p>
        </w:tc>
      </w:tr>
      <w:tr w:rsidR="00FF7694" w:rsidRPr="00085598" w14:paraId="0B5F2E2F" w14:textId="77777777" w:rsidTr="00FF76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25FCCF"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6059BC"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D0D0D"/>
              </w:rPr>
              <w:t>Aircraft Familiarization (Canandaigua Airport)</w:t>
            </w:r>
          </w:p>
        </w:tc>
      </w:tr>
      <w:tr w:rsidR="00FF7694" w:rsidRPr="00085598" w14:paraId="1761ECC9" w14:textId="77777777" w:rsidTr="00FF76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7B6CFB"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10D255"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Truck Check</w:t>
            </w:r>
          </w:p>
        </w:tc>
      </w:tr>
      <w:tr w:rsidR="00FF7694" w:rsidRPr="00085598" w14:paraId="2D4CCFD7" w14:textId="77777777" w:rsidTr="00FF76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C58FB2"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26 (Sat.)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266DBE"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D0D0D"/>
              </w:rPr>
              <w:t>Historical Society Car Parade</w:t>
            </w:r>
          </w:p>
        </w:tc>
      </w:tr>
      <w:tr w:rsidR="00FF7694" w:rsidRPr="00085598" w14:paraId="429C5328" w14:textId="77777777" w:rsidTr="00FF7694">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CE3F52" w14:textId="77777777" w:rsidR="00FF7694" w:rsidRPr="00085598" w:rsidRDefault="00FF7694" w:rsidP="00FF7694">
            <w:pPr>
              <w:spacing w:after="0" w:line="240" w:lineRule="auto"/>
              <w:jc w:val="center"/>
              <w:rPr>
                <w:rFonts w:ascii="Century Gothic" w:eastAsia="Times New Roman" w:hAnsi="Century Gothic" w:cs="Times New Roman"/>
              </w:rPr>
            </w:pPr>
            <w:r w:rsidRPr="00085598">
              <w:rPr>
                <w:rFonts w:ascii="Century Gothic" w:eastAsia="Times New Roman" w:hAnsi="Century Gothic" w:cs="Calibri"/>
                <w:color w:val="00000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603349" w14:textId="77777777" w:rsidR="00FF7694" w:rsidRPr="00085598" w:rsidRDefault="00FF7694" w:rsidP="00FF7694">
            <w:pPr>
              <w:spacing w:after="0" w:line="240" w:lineRule="auto"/>
              <w:rPr>
                <w:rFonts w:ascii="Century Gothic" w:eastAsia="Times New Roman" w:hAnsi="Century Gothic" w:cs="Times New Roman"/>
              </w:rPr>
            </w:pPr>
            <w:r w:rsidRPr="00085598">
              <w:rPr>
                <w:rFonts w:ascii="Century Gothic" w:eastAsia="Times New Roman" w:hAnsi="Century Gothic" w:cs="Calibri"/>
                <w:color w:val="000000"/>
              </w:rPr>
              <w:t>Rope Rescue - Stokes Operations</w:t>
            </w:r>
          </w:p>
        </w:tc>
      </w:tr>
    </w:tbl>
    <w:p w14:paraId="022F04FE" w14:textId="77777777" w:rsidR="00FF7694" w:rsidRPr="00085598" w:rsidRDefault="00FF7694" w:rsidP="00FF7694">
      <w:pPr>
        <w:spacing w:after="0" w:line="240" w:lineRule="auto"/>
        <w:rPr>
          <w:rFonts w:ascii="Century Gothic" w:eastAsia="Times New Roman" w:hAnsi="Century Gothic" w:cs="Times New Roman"/>
        </w:rPr>
      </w:pPr>
    </w:p>
    <w:p w14:paraId="60DF477C" w14:textId="77777777" w:rsidR="00FF7694" w:rsidRPr="00085598" w:rsidRDefault="00FF7694" w:rsidP="00FF7694">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u w:val="single"/>
        </w:rPr>
        <w:t>Equipment/Gear Repairs:</w:t>
      </w:r>
      <w:r w:rsidRPr="00085598">
        <w:rPr>
          <w:rFonts w:ascii="Century Gothic" w:eastAsia="Times New Roman" w:hAnsi="Century Gothic" w:cs="Calibri"/>
          <w:b/>
          <w:bCs/>
          <w:color w:val="000000"/>
        </w:rPr>
        <w:t>  </w:t>
      </w:r>
    </w:p>
    <w:p w14:paraId="70C63743" w14:textId="77777777" w:rsidR="00FF7694" w:rsidRPr="00085598" w:rsidRDefault="00FF7694" w:rsidP="00FF7694">
      <w:pPr>
        <w:numPr>
          <w:ilvl w:val="0"/>
          <w:numId w:val="4"/>
        </w:numPr>
        <w:spacing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t>Chief 70 turnout gear to Turnout Express for repair of reflective trim and reduction in size 6/6/2025</w:t>
      </w:r>
    </w:p>
    <w:p w14:paraId="7F4306AA" w14:textId="77777777" w:rsidR="00FF7694" w:rsidRPr="00085598" w:rsidRDefault="00FF7694" w:rsidP="00FF7694">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u w:val="single"/>
        </w:rPr>
        <w:t>Testing/Maintenance:</w:t>
      </w:r>
    </w:p>
    <w:p w14:paraId="5F86CCFE" w14:textId="15492586" w:rsidR="00E9098C" w:rsidRPr="00085598" w:rsidRDefault="00FF7694" w:rsidP="00E9098C">
      <w:pPr>
        <w:numPr>
          <w:ilvl w:val="0"/>
          <w:numId w:val="5"/>
        </w:numPr>
        <w:spacing w:line="240" w:lineRule="auto"/>
        <w:textAlignment w:val="baseline"/>
        <w:rPr>
          <w:rFonts w:ascii="Century Gothic" w:eastAsia="Times New Roman" w:hAnsi="Century Gothic" w:cs="Calibri"/>
          <w:color w:val="000000"/>
        </w:rPr>
      </w:pPr>
      <w:r w:rsidRPr="00085598">
        <w:rPr>
          <w:rFonts w:ascii="Century Gothic" w:eastAsia="Times New Roman" w:hAnsi="Century Gothic" w:cs="Calibri"/>
          <w:color w:val="000000"/>
        </w:rPr>
        <w:t>Annual hose and ladder testing scheduled for Sept. 17, 2025 (Wed.)</w:t>
      </w:r>
    </w:p>
    <w:p w14:paraId="51731074" w14:textId="2789CCC3" w:rsidR="00E9098C" w:rsidRPr="00085598" w:rsidRDefault="00E9098C" w:rsidP="00E9098C">
      <w:pPr>
        <w:spacing w:line="240" w:lineRule="auto"/>
        <w:rPr>
          <w:rFonts w:ascii="Century Gothic" w:eastAsia="Times New Roman" w:hAnsi="Century Gothic" w:cs="Times New Roman"/>
          <w:b/>
        </w:rPr>
      </w:pPr>
      <w:r w:rsidRPr="00085598">
        <w:rPr>
          <w:rFonts w:ascii="Century Gothic" w:eastAsia="Times New Roman" w:hAnsi="Century Gothic" w:cs="Times New Roman"/>
          <w:b/>
        </w:rPr>
        <w:t>Procurement:</w:t>
      </w:r>
    </w:p>
    <w:tbl>
      <w:tblPr>
        <w:tblW w:w="0" w:type="auto"/>
        <w:tblCellMar>
          <w:top w:w="15" w:type="dxa"/>
          <w:left w:w="15" w:type="dxa"/>
          <w:bottom w:w="15" w:type="dxa"/>
          <w:right w:w="15" w:type="dxa"/>
        </w:tblCellMar>
        <w:tblLook w:val="04A0" w:firstRow="1" w:lastRow="0" w:firstColumn="1" w:lastColumn="0" w:noHBand="0" w:noVBand="1"/>
      </w:tblPr>
      <w:tblGrid>
        <w:gridCol w:w="1811"/>
        <w:gridCol w:w="3970"/>
        <w:gridCol w:w="887"/>
        <w:gridCol w:w="656"/>
        <w:gridCol w:w="894"/>
      </w:tblGrid>
      <w:tr w:rsidR="001B1210" w:rsidRPr="001B1210" w14:paraId="3EF87ADA" w14:textId="77777777" w:rsidTr="001B1210">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FC661D"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E615E3"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E29DE0"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CF703E"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11DA81"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Total</w:t>
            </w:r>
          </w:p>
        </w:tc>
      </w:tr>
      <w:tr w:rsidR="001B1210" w:rsidRPr="001B1210" w14:paraId="1974AFBB" w14:textId="77777777" w:rsidTr="001B1210">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8DDDED"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Turnout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87BA0C"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Gear Alteration (P. Koppmann)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F915E2"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400.00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C9496E"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2E1FF"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400.00</w:t>
            </w:r>
          </w:p>
        </w:tc>
      </w:tr>
      <w:tr w:rsidR="001B1210" w:rsidRPr="001B1210" w14:paraId="28623BEB" w14:textId="77777777" w:rsidTr="001B1210">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866656"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10BD12"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1” Tubular Webbing – Green – 25 ft.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322E7D"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13.25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2E27CE"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A0519"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13.25</w:t>
            </w:r>
          </w:p>
        </w:tc>
      </w:tr>
      <w:tr w:rsidR="001B1210" w:rsidRPr="001B1210" w14:paraId="77592153" w14:textId="77777777" w:rsidTr="001B1210">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A163D0"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7EFA4D"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5550B5"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062FCF"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64DC02" w14:textId="77777777" w:rsidR="001B1210" w:rsidRPr="001B1210" w:rsidRDefault="001B1210" w:rsidP="001B1210">
            <w:pPr>
              <w:spacing w:after="0" w:line="240" w:lineRule="auto"/>
              <w:rPr>
                <w:rFonts w:ascii="Century Gothic" w:eastAsia="Times New Roman" w:hAnsi="Century Gothic" w:cs="Times New Roman"/>
              </w:rPr>
            </w:pPr>
          </w:p>
        </w:tc>
      </w:tr>
      <w:tr w:rsidR="001B1210" w:rsidRPr="001B1210" w14:paraId="21895E34" w14:textId="77777777" w:rsidTr="001B1210">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605CDF"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8D7AA42"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B783F"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0F3A9"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06E03" w14:textId="77777777" w:rsidR="001B1210" w:rsidRPr="001B1210" w:rsidRDefault="001B1210" w:rsidP="001B1210">
            <w:pPr>
              <w:spacing w:after="0" w:line="240" w:lineRule="auto"/>
              <w:rPr>
                <w:rFonts w:ascii="Century Gothic" w:eastAsia="Times New Roman" w:hAnsi="Century Gothic" w:cs="Times New Roman"/>
              </w:rPr>
            </w:pPr>
          </w:p>
        </w:tc>
      </w:tr>
      <w:tr w:rsidR="001B1210" w:rsidRPr="001B1210" w14:paraId="30296C9E" w14:textId="77777777" w:rsidTr="001B1210">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EFC722"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B73FD0"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7EDF3"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103F85"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61ACA8" w14:textId="77777777" w:rsidR="001B1210" w:rsidRPr="001B1210" w:rsidRDefault="001B1210" w:rsidP="001B1210">
            <w:pPr>
              <w:spacing w:after="0" w:line="240" w:lineRule="auto"/>
              <w:rPr>
                <w:rFonts w:ascii="Century Gothic" w:eastAsia="Times New Roman" w:hAnsi="Century Gothic" w:cs="Times New Roman"/>
              </w:rPr>
            </w:pPr>
          </w:p>
        </w:tc>
      </w:tr>
      <w:tr w:rsidR="001B1210" w:rsidRPr="001B1210" w14:paraId="03D4423F" w14:textId="77777777" w:rsidTr="001B1210">
        <w:trPr>
          <w:trHeight w:val="215"/>
        </w:trPr>
        <w:tc>
          <w:tcPr>
            <w:tcW w:w="0" w:type="auto"/>
            <w:tcBorders>
              <w:top w:val="single" w:sz="4" w:space="0" w:color="000000"/>
            </w:tcBorders>
            <w:tcMar>
              <w:top w:w="0" w:type="dxa"/>
              <w:left w:w="108" w:type="dxa"/>
              <w:bottom w:w="0" w:type="dxa"/>
              <w:right w:w="108" w:type="dxa"/>
            </w:tcMar>
            <w:vAlign w:val="bottom"/>
            <w:hideMark/>
          </w:tcPr>
          <w:p w14:paraId="4038BD18"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5BBB176F" w14:textId="77777777" w:rsidR="001B1210" w:rsidRPr="001B1210" w:rsidRDefault="001B1210" w:rsidP="001B1210">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7EF5BC"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A6032B" w14:textId="77777777" w:rsidR="001B1210" w:rsidRPr="001B1210" w:rsidRDefault="001B1210" w:rsidP="001B1210">
            <w:pPr>
              <w:spacing w:after="0" w:line="240" w:lineRule="auto"/>
              <w:jc w:val="right"/>
              <w:rPr>
                <w:rFonts w:ascii="Century Gothic" w:eastAsia="Times New Roman" w:hAnsi="Century Gothic" w:cs="Times New Roman"/>
              </w:rPr>
            </w:pPr>
            <w:proofErr w:type="spellStart"/>
            <w:r w:rsidRPr="001B1210">
              <w:rPr>
                <w:rFonts w:ascii="Century Gothic" w:eastAsia="Times New Roman" w:hAnsi="Century Gothic" w:cs="Calibri"/>
                <w:b/>
                <w:bCs/>
                <w:color w:val="000000"/>
              </w:rPr>
              <w:t>xxx.xx</w:t>
            </w:r>
            <w:proofErr w:type="spellEnd"/>
          </w:p>
        </w:tc>
      </w:tr>
    </w:tbl>
    <w:p w14:paraId="6C81229D" w14:textId="77777777" w:rsidR="001B1210" w:rsidRPr="00085598" w:rsidRDefault="001B1210" w:rsidP="00E9098C">
      <w:pPr>
        <w:spacing w:line="240" w:lineRule="auto"/>
        <w:rPr>
          <w:rFonts w:ascii="Century Gothic" w:eastAsia="Times New Roman" w:hAnsi="Century Gothic" w:cs="Times New Roman"/>
          <w:b/>
        </w:rPr>
      </w:pPr>
    </w:p>
    <w:p w14:paraId="3749A644" w14:textId="0F4BFAAA" w:rsidR="00E9098C" w:rsidRPr="00085598" w:rsidRDefault="00E9098C" w:rsidP="00E9098C">
      <w:pPr>
        <w:spacing w:line="240" w:lineRule="auto"/>
        <w:rPr>
          <w:rFonts w:ascii="Century Gothic" w:eastAsia="Times New Roman" w:hAnsi="Century Gothic" w:cs="Calibri"/>
          <w:b/>
          <w:bCs/>
          <w:color w:val="000000"/>
        </w:rPr>
      </w:pPr>
      <w:r w:rsidRPr="00085598">
        <w:rPr>
          <w:rFonts w:ascii="Century Gothic" w:eastAsia="Times New Roman" w:hAnsi="Century Gothic" w:cs="Calibri"/>
          <w:b/>
          <w:bCs/>
          <w:color w:val="000000"/>
        </w:rPr>
        <w:t xml:space="preserve">Procurement </w:t>
      </w:r>
      <w:r w:rsidR="001B1210" w:rsidRPr="00085598">
        <w:rPr>
          <w:rFonts w:ascii="Century Gothic" w:eastAsia="Times New Roman" w:hAnsi="Century Gothic" w:cs="Calibri"/>
          <w:b/>
          <w:bCs/>
          <w:color w:val="000000"/>
        </w:rPr>
        <w:t>for</w:t>
      </w:r>
      <w:r w:rsidRPr="00085598">
        <w:rPr>
          <w:rFonts w:ascii="Century Gothic" w:eastAsia="Times New Roman" w:hAnsi="Century Gothic" w:cs="Calibri"/>
          <w:b/>
          <w:bCs/>
          <w:color w:val="000000"/>
        </w:rPr>
        <w:t xml:space="preserve"> Approval</w:t>
      </w:r>
      <w:r w:rsidR="001B1210" w:rsidRPr="00085598">
        <w:rPr>
          <w:rFonts w:ascii="Century Gothic" w:eastAsia="Times New Roman" w:hAnsi="Century Gothic" w:cs="Calibri"/>
          <w:b/>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160"/>
        <w:gridCol w:w="4549"/>
        <w:gridCol w:w="887"/>
        <w:gridCol w:w="656"/>
        <w:gridCol w:w="894"/>
      </w:tblGrid>
      <w:tr w:rsidR="001B1210" w:rsidRPr="001B1210" w14:paraId="219BB432" w14:textId="77777777" w:rsidTr="001B1210">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ACD8A"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BD118"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154C4"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DD53F"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A96E6"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b/>
                <w:bCs/>
                <w:color w:val="000000"/>
              </w:rPr>
              <w:t>Total</w:t>
            </w:r>
          </w:p>
        </w:tc>
      </w:tr>
      <w:tr w:rsidR="001B1210" w:rsidRPr="001B1210" w14:paraId="48318185" w14:textId="77777777" w:rsidTr="001B1210">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D5CB64E"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Grainger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ACDDE"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Calibri"/>
                <w:color w:val="000000"/>
              </w:rPr>
              <w:t>Station Supplies &amp; Spill Response Supplies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8771F"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453.97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E9FF3" w14:textId="77777777" w:rsidR="001B1210" w:rsidRPr="001B1210" w:rsidRDefault="001B1210" w:rsidP="001B1210">
            <w:pPr>
              <w:spacing w:after="0" w:line="240" w:lineRule="auto"/>
              <w:jc w:val="center"/>
              <w:rPr>
                <w:rFonts w:ascii="Century Gothic" w:eastAsia="Times New Roman" w:hAnsi="Century Gothic" w:cs="Times New Roman"/>
              </w:rPr>
            </w:pPr>
            <w:r w:rsidRPr="001B1210">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1B1641"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color w:val="000000"/>
              </w:rPr>
              <w:t>453.97</w:t>
            </w:r>
          </w:p>
        </w:tc>
      </w:tr>
      <w:tr w:rsidR="001B1210" w:rsidRPr="001B1210" w14:paraId="33CD377D" w14:textId="77777777" w:rsidTr="001B1210">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2B737"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7B8209"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870EE"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51363F"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9AFC48" w14:textId="77777777" w:rsidR="001B1210" w:rsidRPr="001B1210" w:rsidRDefault="001B1210" w:rsidP="001B1210">
            <w:pPr>
              <w:spacing w:after="0" w:line="240" w:lineRule="auto"/>
              <w:rPr>
                <w:rFonts w:ascii="Century Gothic" w:eastAsia="Times New Roman" w:hAnsi="Century Gothic" w:cs="Times New Roman"/>
              </w:rPr>
            </w:pPr>
          </w:p>
        </w:tc>
      </w:tr>
      <w:tr w:rsidR="001B1210" w:rsidRPr="001B1210" w14:paraId="2E75A218" w14:textId="77777777" w:rsidTr="001B1210">
        <w:trPr>
          <w:trHeight w:val="242"/>
        </w:trPr>
        <w:tc>
          <w:tcPr>
            <w:tcW w:w="0" w:type="auto"/>
            <w:tcBorders>
              <w:top w:val="single" w:sz="4" w:space="0" w:color="000000"/>
            </w:tcBorders>
            <w:tcMar>
              <w:top w:w="0" w:type="dxa"/>
              <w:left w:w="108" w:type="dxa"/>
              <w:bottom w:w="0" w:type="dxa"/>
              <w:right w:w="108" w:type="dxa"/>
            </w:tcMar>
            <w:hideMark/>
          </w:tcPr>
          <w:p w14:paraId="62D68E73" w14:textId="77777777" w:rsidR="001B1210" w:rsidRPr="001B1210" w:rsidRDefault="001B1210" w:rsidP="001B1210">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hideMark/>
          </w:tcPr>
          <w:p w14:paraId="5C23BC06" w14:textId="77777777" w:rsidR="001B1210" w:rsidRPr="001B1210" w:rsidRDefault="001B1210" w:rsidP="001B1210">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121BF"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A887FB" w14:textId="77777777" w:rsidR="001B1210" w:rsidRPr="001B1210" w:rsidRDefault="001B1210" w:rsidP="001B1210">
            <w:pPr>
              <w:spacing w:after="0" w:line="240" w:lineRule="auto"/>
              <w:jc w:val="right"/>
              <w:rPr>
                <w:rFonts w:ascii="Century Gothic" w:eastAsia="Times New Roman" w:hAnsi="Century Gothic" w:cs="Times New Roman"/>
              </w:rPr>
            </w:pPr>
            <w:r w:rsidRPr="001B1210">
              <w:rPr>
                <w:rFonts w:ascii="Century Gothic" w:eastAsia="Times New Roman" w:hAnsi="Century Gothic" w:cs="Calibri"/>
                <w:b/>
                <w:bCs/>
                <w:color w:val="000000"/>
              </w:rPr>
              <w:t>453.97</w:t>
            </w:r>
          </w:p>
        </w:tc>
      </w:tr>
    </w:tbl>
    <w:p w14:paraId="7B52A0B7" w14:textId="66A8C33B" w:rsidR="001B1210" w:rsidRPr="00085598" w:rsidRDefault="001B1210" w:rsidP="00E9098C">
      <w:pPr>
        <w:spacing w:line="240" w:lineRule="auto"/>
        <w:rPr>
          <w:rFonts w:ascii="Century Gothic" w:eastAsia="Times New Roman" w:hAnsi="Century Gothic" w:cs="Times New Roman"/>
        </w:rPr>
      </w:pPr>
    </w:p>
    <w:p w14:paraId="3D7E4B4F" w14:textId="55EBB041" w:rsidR="001B1210" w:rsidRDefault="001B1210" w:rsidP="00E9098C">
      <w:pPr>
        <w:spacing w:line="240" w:lineRule="auto"/>
        <w:rPr>
          <w:rFonts w:ascii="Century Gothic" w:hAnsi="Century Gothic" w:cs="Calibri"/>
          <w:color w:val="000000"/>
        </w:rPr>
      </w:pPr>
      <w:r w:rsidRPr="00085598">
        <w:rPr>
          <w:rFonts w:ascii="Century Gothic" w:hAnsi="Century Gothic" w:cs="Calibri"/>
          <w:color w:val="000000"/>
        </w:rPr>
        <w:t>-Turnout gear fitting to be scheduled in the next two months (Firematic).  5-6 sets. </w:t>
      </w:r>
    </w:p>
    <w:p w14:paraId="4DD58AE6" w14:textId="2AFE5CFC" w:rsidR="008E77A4" w:rsidRDefault="008E77A4" w:rsidP="00E9098C">
      <w:pPr>
        <w:spacing w:line="240" w:lineRule="auto"/>
        <w:rPr>
          <w:rFonts w:ascii="Century Gothic" w:eastAsia="Times New Roman" w:hAnsi="Century Gothic" w:cs="Times New Roman"/>
        </w:rPr>
      </w:pPr>
      <w:r>
        <w:rPr>
          <w:rFonts w:ascii="Century Gothic" w:eastAsia="Times New Roman" w:hAnsi="Century Gothic" w:cs="Times New Roman"/>
        </w:rPr>
        <w:t xml:space="preserve">-Bruce shared 7 items on a list chart. See chart in Binder for more details. </w:t>
      </w:r>
    </w:p>
    <w:p w14:paraId="503CEC65" w14:textId="6497BB58" w:rsidR="008E77A4" w:rsidRDefault="008E77A4" w:rsidP="00E9098C">
      <w:pPr>
        <w:spacing w:line="240" w:lineRule="auto"/>
        <w:rPr>
          <w:rFonts w:ascii="Century Gothic" w:eastAsia="Times New Roman" w:hAnsi="Century Gothic" w:cs="Times New Roman"/>
        </w:rPr>
      </w:pPr>
      <w:r>
        <w:rPr>
          <w:rFonts w:ascii="Century Gothic" w:eastAsia="Times New Roman" w:hAnsi="Century Gothic" w:cs="Times New Roman"/>
        </w:rPr>
        <w:t xml:space="preserve">-One item on the list was a generator service contract. </w:t>
      </w:r>
    </w:p>
    <w:p w14:paraId="2BFAFCC8" w14:textId="31DF4A15" w:rsidR="008E77A4" w:rsidRDefault="008E77A4" w:rsidP="00E9098C">
      <w:pPr>
        <w:spacing w:line="240" w:lineRule="auto"/>
        <w:rPr>
          <w:rFonts w:ascii="Century Gothic" w:eastAsia="Times New Roman" w:hAnsi="Century Gothic" w:cs="Times New Roman"/>
        </w:rPr>
      </w:pPr>
      <w:r>
        <w:rPr>
          <w:rFonts w:ascii="Century Gothic" w:eastAsia="Times New Roman" w:hAnsi="Century Gothic" w:cs="Times New Roman"/>
        </w:rPr>
        <w:t xml:space="preserve">-Bruce will update item 6 and 7 on the chart which were cleaning supplies, as Chief only needed one case of the 12 items. Not 12 cases. </w:t>
      </w:r>
    </w:p>
    <w:p w14:paraId="5E29CC30" w14:textId="74B1494D" w:rsidR="008E77A4" w:rsidRDefault="008E77A4" w:rsidP="00E9098C">
      <w:pPr>
        <w:spacing w:line="240" w:lineRule="auto"/>
        <w:rPr>
          <w:rFonts w:ascii="Century Gothic" w:eastAsia="Times New Roman" w:hAnsi="Century Gothic" w:cs="Times New Roman"/>
        </w:rPr>
      </w:pPr>
      <w:r>
        <w:rPr>
          <w:rFonts w:ascii="Century Gothic" w:eastAsia="Times New Roman" w:hAnsi="Century Gothic" w:cs="Times New Roman"/>
        </w:rPr>
        <w:t xml:space="preserve">-Bruce also gave a quote from </w:t>
      </w:r>
      <w:r w:rsidR="009C69BF">
        <w:rPr>
          <w:rFonts w:ascii="Century Gothic" w:eastAsia="Times New Roman" w:hAnsi="Century Gothic" w:cs="Times New Roman"/>
        </w:rPr>
        <w:t xml:space="preserve">VIP Gutters for heat tape, board liked that there was a </w:t>
      </w:r>
      <w:proofErr w:type="gramStart"/>
      <w:r w:rsidR="009C69BF">
        <w:rPr>
          <w:rFonts w:ascii="Century Gothic" w:eastAsia="Times New Roman" w:hAnsi="Century Gothic" w:cs="Times New Roman"/>
        </w:rPr>
        <w:t>5 year</w:t>
      </w:r>
      <w:proofErr w:type="gramEnd"/>
      <w:r w:rsidR="009C69BF">
        <w:rPr>
          <w:rFonts w:ascii="Century Gothic" w:eastAsia="Times New Roman" w:hAnsi="Century Gothic" w:cs="Times New Roman"/>
        </w:rPr>
        <w:t xml:space="preserve"> workmanship warranty. The estimate was $2,200.</w:t>
      </w:r>
    </w:p>
    <w:p w14:paraId="505601B0" w14:textId="0A9E1EF7" w:rsidR="009C69BF" w:rsidRDefault="009C69BF" w:rsidP="00E9098C">
      <w:pPr>
        <w:spacing w:line="240" w:lineRule="auto"/>
        <w:rPr>
          <w:rFonts w:ascii="Century Gothic" w:eastAsia="Times New Roman" w:hAnsi="Century Gothic" w:cs="Times New Roman"/>
        </w:rPr>
      </w:pPr>
      <w:r>
        <w:rPr>
          <w:rFonts w:ascii="Century Gothic" w:eastAsia="Times New Roman" w:hAnsi="Century Gothic" w:cs="Times New Roman"/>
        </w:rPr>
        <w:t>-Proctor to be reached out to for a quote as well.</w:t>
      </w:r>
    </w:p>
    <w:p w14:paraId="6F16A7C5" w14:textId="63ACBBF2" w:rsidR="00490DD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lastRenderedPageBreak/>
        <w:t>-Motion to approve Bruce’s sheet pending the correction of quantity for Granger made by Chairperson Cavagnaro. Seconded by Commissioner Breeze.</w:t>
      </w:r>
    </w:p>
    <w:p w14:paraId="680DFFD0" w14:textId="520604CE" w:rsidR="009C69BF" w:rsidRPr="00085598" w:rsidRDefault="009C69BF" w:rsidP="00E9098C">
      <w:pPr>
        <w:spacing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E9098C" w:rsidRPr="00085598" w14:paraId="646A03A5" w14:textId="77777777" w:rsidTr="002C2F41">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C4211"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F44F6"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599CF"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A9190"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F0259"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ABSENT</w:t>
            </w:r>
          </w:p>
        </w:tc>
      </w:tr>
      <w:tr w:rsidR="00E9098C" w:rsidRPr="00085598" w14:paraId="01401DF8" w14:textId="77777777" w:rsidTr="002C2F41">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ABFC2"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B681D"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61D4A"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E8A49"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BC34D" w14:textId="77777777" w:rsidR="00E9098C" w:rsidRPr="00085598" w:rsidRDefault="00E9098C" w:rsidP="002C2F41">
            <w:pPr>
              <w:spacing w:after="0" w:line="240" w:lineRule="auto"/>
              <w:rPr>
                <w:rFonts w:ascii="Century Gothic" w:eastAsia="Times New Roman" w:hAnsi="Century Gothic" w:cs="Times New Roman"/>
              </w:rPr>
            </w:pPr>
          </w:p>
        </w:tc>
      </w:tr>
      <w:tr w:rsidR="00E9098C" w:rsidRPr="00085598" w14:paraId="2022172A" w14:textId="77777777" w:rsidTr="002C2F41">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A6107"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90A48" w14:textId="506BF578" w:rsidR="00E9098C" w:rsidRPr="00085598" w:rsidRDefault="001E6FD3" w:rsidP="002C2F41">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C4F19"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359A2"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276BE" w14:textId="58B4EC03" w:rsidR="00E9098C" w:rsidRPr="00085598" w:rsidRDefault="00E9098C" w:rsidP="002C2F41">
            <w:pPr>
              <w:spacing w:line="240" w:lineRule="auto"/>
              <w:rPr>
                <w:rFonts w:ascii="Century Gothic" w:eastAsia="Times New Roman" w:hAnsi="Century Gothic" w:cs="Times New Roman"/>
              </w:rPr>
            </w:pPr>
          </w:p>
        </w:tc>
      </w:tr>
      <w:tr w:rsidR="00E9098C" w:rsidRPr="00085598" w14:paraId="2CE0E8ED" w14:textId="77777777" w:rsidTr="002C2F41">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F6C51"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B32E5"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C625E"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68E8E"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7D8B2" w14:textId="77777777" w:rsidR="00E9098C" w:rsidRPr="00085598" w:rsidRDefault="00E9098C" w:rsidP="002C2F41">
            <w:pPr>
              <w:spacing w:after="0" w:line="240" w:lineRule="auto"/>
              <w:rPr>
                <w:rFonts w:ascii="Century Gothic" w:eastAsia="Times New Roman" w:hAnsi="Century Gothic" w:cs="Times New Roman"/>
              </w:rPr>
            </w:pPr>
          </w:p>
        </w:tc>
      </w:tr>
      <w:tr w:rsidR="00E9098C" w:rsidRPr="00085598" w14:paraId="6A418682" w14:textId="77777777" w:rsidTr="002C2F41">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491C8"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97CA7" w14:textId="6C172ED1" w:rsidR="00E9098C" w:rsidRPr="00085598" w:rsidRDefault="00E9098C" w:rsidP="002C2F41">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FC1BA"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7B2BD"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1095F" w14:textId="2FCF0CC0"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  </w:t>
            </w:r>
            <w:r w:rsidR="001E6FD3" w:rsidRPr="00085598">
              <w:rPr>
                <w:rFonts w:ascii="Century Gothic" w:eastAsia="Times New Roman" w:hAnsi="Century Gothic" w:cs="Calibri"/>
                <w:color w:val="000000"/>
              </w:rPr>
              <w:t>X</w:t>
            </w:r>
            <w:r w:rsidRPr="00085598">
              <w:rPr>
                <w:rFonts w:ascii="Century Gothic" w:eastAsia="Times New Roman" w:hAnsi="Century Gothic" w:cs="Calibri"/>
                <w:color w:val="000000"/>
              </w:rPr>
              <w:t> </w:t>
            </w:r>
          </w:p>
        </w:tc>
      </w:tr>
      <w:tr w:rsidR="00E9098C" w:rsidRPr="00085598" w14:paraId="11DF5051" w14:textId="77777777" w:rsidTr="002C2F41">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D212F3"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DD96F"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B3331"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7BDAA" w14:textId="77777777" w:rsidR="00E9098C" w:rsidRPr="00085598" w:rsidRDefault="00E9098C"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3D495" w14:textId="77777777" w:rsidR="00E9098C" w:rsidRPr="00085598" w:rsidRDefault="00E9098C" w:rsidP="002C2F41">
            <w:pPr>
              <w:spacing w:line="240" w:lineRule="auto"/>
              <w:rPr>
                <w:rFonts w:ascii="Century Gothic" w:eastAsia="Times New Roman" w:hAnsi="Century Gothic" w:cs="Times New Roman"/>
              </w:rPr>
            </w:pPr>
            <w:r w:rsidRPr="00085598">
              <w:rPr>
                <w:rFonts w:ascii="Century Gothic" w:eastAsia="Times New Roman" w:hAnsi="Century Gothic" w:cs="Times New Roman"/>
              </w:rPr>
              <w:t>X</w:t>
            </w:r>
          </w:p>
        </w:tc>
      </w:tr>
    </w:tbl>
    <w:p w14:paraId="3F18F464" w14:textId="77777777" w:rsidR="00E9098C" w:rsidRPr="00085598" w:rsidRDefault="00E9098C" w:rsidP="00E9098C">
      <w:pPr>
        <w:spacing w:line="240" w:lineRule="auto"/>
        <w:rPr>
          <w:rFonts w:ascii="Century Gothic" w:eastAsia="Times New Roman" w:hAnsi="Century Gothic" w:cs="Calibri"/>
          <w:color w:val="000000"/>
        </w:rPr>
      </w:pPr>
      <w:r w:rsidRPr="00085598">
        <w:rPr>
          <w:rFonts w:ascii="Century Gothic" w:eastAsia="Times New Roman" w:hAnsi="Century Gothic" w:cs="Calibri"/>
          <w:color w:val="000000"/>
        </w:rPr>
        <w:t>The motion passes.</w:t>
      </w:r>
    </w:p>
    <w:p w14:paraId="15B5D791" w14:textId="2E318A5E"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Treasurer’s Report</w:t>
      </w:r>
      <w:r w:rsidRPr="00085598">
        <w:rPr>
          <w:rFonts w:ascii="Century Gothic" w:eastAsia="Times New Roman" w:hAnsi="Century Gothic" w:cs="Calibri"/>
          <w:color w:val="000000"/>
        </w:rPr>
        <w:t>: The total for the bills this month was $</w:t>
      </w:r>
      <w:r w:rsidR="00490DDC">
        <w:rPr>
          <w:rFonts w:ascii="Century Gothic" w:eastAsia="Times New Roman" w:hAnsi="Century Gothic" w:cs="Calibri"/>
          <w:color w:val="000000"/>
        </w:rPr>
        <w:t>35,560.37</w:t>
      </w:r>
    </w:p>
    <w:p w14:paraId="7C1B9A9B" w14:textId="77777777" w:rsidR="00E9098C" w:rsidRPr="00085598" w:rsidRDefault="00E9098C" w:rsidP="00E9098C">
      <w:pPr>
        <w:spacing w:line="240" w:lineRule="auto"/>
        <w:rPr>
          <w:rFonts w:ascii="Century Gothic" w:eastAsia="Times New Roman" w:hAnsi="Century Gothic" w:cs="Calibri"/>
          <w:bCs/>
          <w:color w:val="000000"/>
        </w:rPr>
      </w:pPr>
      <w:r w:rsidRPr="00085598">
        <w:rPr>
          <w:rFonts w:ascii="Century Gothic" w:eastAsia="Times New Roman" w:hAnsi="Century Gothic" w:cs="Calibri"/>
          <w:b/>
          <w:bCs/>
          <w:color w:val="000000"/>
        </w:rPr>
        <w:t xml:space="preserve">Summary for General Fund: </w:t>
      </w:r>
      <w:r w:rsidRPr="00085598">
        <w:rPr>
          <w:rFonts w:ascii="Century Gothic" w:eastAsia="Times New Roman" w:hAnsi="Century Gothic" w:cs="Calibri"/>
          <w:bCs/>
          <w:color w:val="000000"/>
        </w:rPr>
        <w:t>Report was read and some additional bills were added.</w:t>
      </w:r>
    </w:p>
    <w:p w14:paraId="4A0730B5" w14:textId="3E321D9B" w:rsidR="00E9098C" w:rsidRPr="00085598"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Alpine Software $3,667.65</w:t>
      </w:r>
    </w:p>
    <w:p w14:paraId="10E46819" w14:textId="77AD087A" w:rsidR="00E9098C" w:rsidRPr="00085598"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John Cavagnaro $69.79</w:t>
      </w:r>
    </w:p>
    <w:p w14:paraId="257A407B" w14:textId="0C67C512" w:rsidR="00E9098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Heat Trak $335.97</w:t>
      </w:r>
    </w:p>
    <w:p w14:paraId="04000149" w14:textId="5AE4B827" w:rsidR="00490DDC" w:rsidRPr="00085598"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West Fire$294.00</w:t>
      </w:r>
    </w:p>
    <w:p w14:paraId="5E086767" w14:textId="4B09454F" w:rsidR="00E9098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Frontier $507.43</w:t>
      </w:r>
    </w:p>
    <w:p w14:paraId="3DB4B819" w14:textId="4EDCF87F" w:rsidR="00490DD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National Fuel $32.96</w:t>
      </w:r>
    </w:p>
    <w:p w14:paraId="0E35EC91" w14:textId="440744E0" w:rsidR="00490DD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Empire Access $44.95</w:t>
      </w:r>
    </w:p>
    <w:p w14:paraId="65EA1373" w14:textId="1F11A8C1" w:rsidR="00490DDC"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ALPS Elevator $76.00</w:t>
      </w:r>
    </w:p>
    <w:p w14:paraId="0383AC77" w14:textId="58EFF2ED" w:rsidR="00490DDC" w:rsidRPr="00085598" w:rsidRDefault="00490DDC" w:rsidP="00E9098C">
      <w:pPr>
        <w:spacing w:line="240" w:lineRule="auto"/>
        <w:rPr>
          <w:rFonts w:ascii="Century Gothic" w:eastAsia="Times New Roman" w:hAnsi="Century Gothic" w:cs="Times New Roman"/>
        </w:rPr>
      </w:pPr>
      <w:r>
        <w:rPr>
          <w:rFonts w:ascii="Century Gothic" w:eastAsia="Times New Roman" w:hAnsi="Century Gothic" w:cs="Times New Roman"/>
        </w:rPr>
        <w:t>Firematic Supply $11,266,40.</w:t>
      </w:r>
    </w:p>
    <w:p w14:paraId="0373C785" w14:textId="3122BA0A"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Times New Roman"/>
        </w:rPr>
        <w:t>-New total for the bills is $</w:t>
      </w:r>
      <w:r w:rsidR="00490DDC">
        <w:rPr>
          <w:rFonts w:ascii="Century Gothic" w:eastAsia="Times New Roman" w:hAnsi="Century Gothic" w:cs="Times New Roman"/>
        </w:rPr>
        <w:t>51,815.52.</w:t>
      </w:r>
    </w:p>
    <w:p w14:paraId="5E366AE4" w14:textId="77777777" w:rsidR="00490DDC" w:rsidRPr="00085598" w:rsidRDefault="00E9098C" w:rsidP="001E6FD3">
      <w:pPr>
        <w:spacing w:line="240" w:lineRule="auto"/>
        <w:rPr>
          <w:rFonts w:ascii="Century Gothic" w:eastAsia="Times New Roman" w:hAnsi="Century Gothic" w:cs="Calibri"/>
          <w:color w:val="000000"/>
        </w:rPr>
      </w:pPr>
      <w:r w:rsidRPr="00085598">
        <w:rPr>
          <w:rFonts w:ascii="Century Gothic" w:eastAsia="Times New Roman" w:hAnsi="Century Gothic" w:cs="Calibri"/>
          <w:color w:val="000000"/>
        </w:rPr>
        <w:t>Motion to pay the bills totaling $</w:t>
      </w:r>
      <w:r w:rsidR="00490DDC">
        <w:rPr>
          <w:rFonts w:ascii="Century Gothic" w:eastAsia="Times New Roman" w:hAnsi="Century Gothic" w:cs="Calibri"/>
          <w:color w:val="000000"/>
        </w:rPr>
        <w:t>51,815.52</w:t>
      </w:r>
      <w:r w:rsidR="001E6FD3" w:rsidRPr="00085598">
        <w:rPr>
          <w:rFonts w:ascii="Century Gothic" w:eastAsia="Times New Roman" w:hAnsi="Century Gothic" w:cs="Times New Roman"/>
        </w:rPr>
        <w:t xml:space="preserve"> </w:t>
      </w:r>
      <w:r w:rsidRPr="00085598">
        <w:rPr>
          <w:rFonts w:ascii="Century Gothic" w:eastAsia="Times New Roman" w:hAnsi="Century Gothic" w:cs="Calibri"/>
          <w:color w:val="000000"/>
        </w:rPr>
        <w:t>made by Commissioner Breeze.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490DDC" w:rsidRPr="00085598" w14:paraId="7AB9DDC4" w14:textId="77777777" w:rsidTr="00BD302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F8E4F"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3529A"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4B8FB"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9699F"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C5DCF2"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ABSENT</w:t>
            </w:r>
          </w:p>
        </w:tc>
      </w:tr>
      <w:tr w:rsidR="00490DDC" w:rsidRPr="00085598" w14:paraId="7B3C08CB" w14:textId="77777777" w:rsidTr="00BD302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DAEB3"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A3E4AA"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82D38"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B808F"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F9ECE" w14:textId="77777777" w:rsidR="00490DDC" w:rsidRPr="00085598" w:rsidRDefault="00490DDC" w:rsidP="00BD3022">
            <w:pPr>
              <w:spacing w:after="0" w:line="240" w:lineRule="auto"/>
              <w:rPr>
                <w:rFonts w:ascii="Century Gothic" w:eastAsia="Times New Roman" w:hAnsi="Century Gothic" w:cs="Times New Roman"/>
              </w:rPr>
            </w:pPr>
          </w:p>
        </w:tc>
      </w:tr>
      <w:tr w:rsidR="00490DDC" w:rsidRPr="00085598" w14:paraId="5FA2EC8E" w14:textId="77777777" w:rsidTr="00BD302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A4A48"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lastRenderedPageBreak/>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093C7" w14:textId="77777777" w:rsidR="00490DDC" w:rsidRPr="00085598" w:rsidRDefault="00490DDC" w:rsidP="00BD3022">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24183"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F8211F"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1B76A1" w14:textId="77777777" w:rsidR="00490DDC" w:rsidRPr="00085598" w:rsidRDefault="00490DDC" w:rsidP="00BD3022">
            <w:pPr>
              <w:spacing w:line="240" w:lineRule="auto"/>
              <w:rPr>
                <w:rFonts w:ascii="Century Gothic" w:eastAsia="Times New Roman" w:hAnsi="Century Gothic" w:cs="Times New Roman"/>
              </w:rPr>
            </w:pPr>
          </w:p>
        </w:tc>
      </w:tr>
      <w:tr w:rsidR="00490DDC" w:rsidRPr="00085598" w14:paraId="5291E5EF" w14:textId="77777777" w:rsidTr="00BD302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9FD46"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6194D"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5ABFD"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73DD0E"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43B40" w14:textId="77777777" w:rsidR="00490DDC" w:rsidRPr="00085598" w:rsidRDefault="00490DDC" w:rsidP="00BD3022">
            <w:pPr>
              <w:spacing w:after="0" w:line="240" w:lineRule="auto"/>
              <w:rPr>
                <w:rFonts w:ascii="Century Gothic" w:eastAsia="Times New Roman" w:hAnsi="Century Gothic" w:cs="Times New Roman"/>
              </w:rPr>
            </w:pPr>
          </w:p>
        </w:tc>
      </w:tr>
      <w:tr w:rsidR="00490DDC" w:rsidRPr="00085598" w14:paraId="026A268B" w14:textId="77777777" w:rsidTr="00BD302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ED9F1"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BBD68" w14:textId="77777777" w:rsidR="00490DDC" w:rsidRPr="00085598" w:rsidRDefault="00490DDC" w:rsidP="00BD3022">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E03DE"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72141"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3B101"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  X </w:t>
            </w:r>
          </w:p>
        </w:tc>
      </w:tr>
      <w:tr w:rsidR="00490DDC" w:rsidRPr="00085598" w14:paraId="31A3B0E0" w14:textId="77777777" w:rsidTr="00BD302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55584C"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291F20"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BCBFD"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DA00C"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1BEDB"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Times New Roman"/>
              </w:rPr>
              <w:t>X</w:t>
            </w:r>
          </w:p>
        </w:tc>
      </w:tr>
    </w:tbl>
    <w:p w14:paraId="02A4F85C" w14:textId="04D5D33C" w:rsidR="00E9098C" w:rsidRDefault="00490DDC" w:rsidP="00E9098C">
      <w:pPr>
        <w:spacing w:line="240" w:lineRule="auto"/>
        <w:rPr>
          <w:rFonts w:ascii="Century Gothic" w:eastAsia="Times New Roman" w:hAnsi="Century Gothic" w:cs="Calibri"/>
          <w:color w:val="000000"/>
        </w:rPr>
      </w:pPr>
      <w:r w:rsidRPr="00085598">
        <w:rPr>
          <w:rFonts w:ascii="Century Gothic" w:eastAsia="Times New Roman" w:hAnsi="Century Gothic" w:cs="Calibri"/>
          <w:color w:val="000000"/>
        </w:rPr>
        <w:t>The motion passes.</w:t>
      </w:r>
    </w:p>
    <w:p w14:paraId="1A154671" w14:textId="77777777" w:rsidR="00B76345" w:rsidRPr="00B76345" w:rsidRDefault="00B76345" w:rsidP="00E9098C">
      <w:pPr>
        <w:spacing w:line="240" w:lineRule="auto"/>
        <w:rPr>
          <w:rFonts w:ascii="Century Gothic" w:eastAsia="Times New Roman" w:hAnsi="Century Gothic" w:cs="Calibri"/>
          <w:color w:val="000000"/>
        </w:rPr>
      </w:pPr>
    </w:p>
    <w:p w14:paraId="0DD88EAF"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Transfer from Gen. Fund savings to Gen. Fund checking: </w:t>
      </w:r>
    </w:p>
    <w:p w14:paraId="41D7C949" w14:textId="77777777" w:rsidR="00490DDC" w:rsidRPr="00085598" w:rsidRDefault="00E9098C" w:rsidP="001E6FD3">
      <w:pPr>
        <w:spacing w:line="240" w:lineRule="auto"/>
        <w:rPr>
          <w:rFonts w:ascii="Century Gothic" w:eastAsia="Times New Roman" w:hAnsi="Century Gothic" w:cs="Calibri"/>
          <w:color w:val="000000"/>
        </w:rPr>
      </w:pPr>
      <w:r w:rsidRPr="00085598">
        <w:rPr>
          <w:rFonts w:ascii="Century Gothic" w:eastAsia="Times New Roman" w:hAnsi="Century Gothic" w:cs="Calibri"/>
          <w:b/>
          <w:bCs/>
          <w:color w:val="000000"/>
        </w:rPr>
        <w:t>-</w:t>
      </w:r>
      <w:r w:rsidRPr="00085598">
        <w:rPr>
          <w:rFonts w:ascii="Century Gothic" w:eastAsia="Times New Roman" w:hAnsi="Century Gothic" w:cs="Calibri"/>
          <w:color w:val="000000"/>
        </w:rPr>
        <w:t>Motion to transfer over $</w:t>
      </w:r>
      <w:r w:rsidR="00490DDC">
        <w:rPr>
          <w:rFonts w:ascii="Century Gothic" w:eastAsia="Times New Roman" w:hAnsi="Century Gothic" w:cs="Calibri"/>
          <w:color w:val="000000"/>
        </w:rPr>
        <w:t>52,500.00</w:t>
      </w:r>
      <w:r w:rsidRPr="00085598">
        <w:rPr>
          <w:rFonts w:ascii="Century Gothic" w:eastAsia="Times New Roman" w:hAnsi="Century Gothic" w:cs="Calibri"/>
          <w:color w:val="000000"/>
        </w:rPr>
        <w:t xml:space="preserve"> made by Chairperson Cavagnaro to cover the bills.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490DDC" w:rsidRPr="00085598" w14:paraId="2D62623E" w14:textId="77777777" w:rsidTr="00BD302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1DB17"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EA9D0"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5940F"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9DFB42"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CFDD3"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ABSENT</w:t>
            </w:r>
          </w:p>
        </w:tc>
      </w:tr>
      <w:tr w:rsidR="00490DDC" w:rsidRPr="00085598" w14:paraId="66ED4EF7" w14:textId="77777777" w:rsidTr="00BD302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FAF27"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F41B6"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8B516"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80241"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B5BCB" w14:textId="77777777" w:rsidR="00490DDC" w:rsidRPr="00085598" w:rsidRDefault="00490DDC" w:rsidP="00BD3022">
            <w:pPr>
              <w:spacing w:after="0" w:line="240" w:lineRule="auto"/>
              <w:rPr>
                <w:rFonts w:ascii="Century Gothic" w:eastAsia="Times New Roman" w:hAnsi="Century Gothic" w:cs="Times New Roman"/>
              </w:rPr>
            </w:pPr>
          </w:p>
        </w:tc>
      </w:tr>
      <w:tr w:rsidR="00490DDC" w:rsidRPr="00085598" w14:paraId="7893DF4E" w14:textId="77777777" w:rsidTr="00BD302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B39DD"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7AEDA" w14:textId="77777777" w:rsidR="00490DDC" w:rsidRPr="00085598" w:rsidRDefault="00490DDC" w:rsidP="00BD3022">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B9353"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F9E7C"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FD1E3" w14:textId="77777777" w:rsidR="00490DDC" w:rsidRPr="00085598" w:rsidRDefault="00490DDC" w:rsidP="00BD3022">
            <w:pPr>
              <w:spacing w:line="240" w:lineRule="auto"/>
              <w:rPr>
                <w:rFonts w:ascii="Century Gothic" w:eastAsia="Times New Roman" w:hAnsi="Century Gothic" w:cs="Times New Roman"/>
              </w:rPr>
            </w:pPr>
          </w:p>
        </w:tc>
      </w:tr>
      <w:tr w:rsidR="00490DDC" w:rsidRPr="00085598" w14:paraId="343C8379" w14:textId="77777777" w:rsidTr="00BD302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ABE7A"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A33FF"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9AA22"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90B4CA"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48C71" w14:textId="77777777" w:rsidR="00490DDC" w:rsidRPr="00085598" w:rsidRDefault="00490DDC" w:rsidP="00BD3022">
            <w:pPr>
              <w:spacing w:after="0" w:line="240" w:lineRule="auto"/>
              <w:rPr>
                <w:rFonts w:ascii="Century Gothic" w:eastAsia="Times New Roman" w:hAnsi="Century Gothic" w:cs="Times New Roman"/>
              </w:rPr>
            </w:pPr>
          </w:p>
        </w:tc>
      </w:tr>
      <w:tr w:rsidR="00490DDC" w:rsidRPr="00085598" w14:paraId="54927167" w14:textId="77777777" w:rsidTr="00BD302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C8A2F"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DDCA7" w14:textId="77777777" w:rsidR="00490DDC" w:rsidRPr="00085598" w:rsidRDefault="00490DDC" w:rsidP="00BD3022">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26D99F"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7726B"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D3B8E"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  X </w:t>
            </w:r>
          </w:p>
        </w:tc>
      </w:tr>
      <w:tr w:rsidR="00490DDC" w:rsidRPr="00085598" w14:paraId="391AC6BA" w14:textId="77777777" w:rsidTr="00BD302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56CD0"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C2CB8"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C81C9"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BC812" w14:textId="77777777" w:rsidR="00490DDC" w:rsidRPr="00085598" w:rsidRDefault="00490DDC" w:rsidP="00BD302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74265" w14:textId="77777777" w:rsidR="00490DDC" w:rsidRPr="00085598" w:rsidRDefault="00490DDC" w:rsidP="00BD3022">
            <w:pPr>
              <w:spacing w:line="240" w:lineRule="auto"/>
              <w:rPr>
                <w:rFonts w:ascii="Century Gothic" w:eastAsia="Times New Roman" w:hAnsi="Century Gothic" w:cs="Times New Roman"/>
              </w:rPr>
            </w:pPr>
            <w:r w:rsidRPr="00085598">
              <w:rPr>
                <w:rFonts w:ascii="Century Gothic" w:eastAsia="Times New Roman" w:hAnsi="Century Gothic" w:cs="Times New Roman"/>
              </w:rPr>
              <w:t>X</w:t>
            </w:r>
          </w:p>
        </w:tc>
      </w:tr>
    </w:tbl>
    <w:p w14:paraId="5B53DDDA" w14:textId="7E4E14B5" w:rsidR="00E9098C" w:rsidRPr="00085598" w:rsidRDefault="00490DDC" w:rsidP="001E6FD3">
      <w:pPr>
        <w:spacing w:line="240" w:lineRule="auto"/>
        <w:rPr>
          <w:rFonts w:ascii="Century Gothic" w:eastAsia="Times New Roman" w:hAnsi="Century Gothic" w:cs="Calibri"/>
          <w:color w:val="000000"/>
        </w:rPr>
      </w:pPr>
      <w:r w:rsidRPr="00085598">
        <w:rPr>
          <w:rFonts w:ascii="Century Gothic" w:eastAsia="Times New Roman" w:hAnsi="Century Gothic" w:cs="Calibri"/>
          <w:color w:val="000000"/>
        </w:rPr>
        <w:t>The motion passes.</w:t>
      </w:r>
    </w:p>
    <w:p w14:paraId="5C07D6BE" w14:textId="259EFA0D" w:rsidR="00B76345" w:rsidRPr="00B76345" w:rsidRDefault="00E9098C" w:rsidP="00E9098C">
      <w:pPr>
        <w:spacing w:line="240" w:lineRule="auto"/>
        <w:rPr>
          <w:rFonts w:ascii="Century Gothic" w:eastAsia="Times New Roman" w:hAnsi="Century Gothic" w:cs="Calibri"/>
          <w:b/>
          <w:bCs/>
          <w:color w:val="000000"/>
        </w:rPr>
      </w:pPr>
      <w:r w:rsidRPr="00085598">
        <w:rPr>
          <w:rFonts w:ascii="Century Gothic" w:eastAsia="Times New Roman" w:hAnsi="Century Gothic" w:cs="Calibri"/>
          <w:b/>
          <w:bCs/>
          <w:color w:val="000000"/>
        </w:rPr>
        <w:t>Correspondence: </w:t>
      </w:r>
    </w:p>
    <w:p w14:paraId="420016C8" w14:textId="77777777" w:rsidR="00E9098C" w:rsidRPr="00085598"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-Empire access bill</w:t>
      </w:r>
    </w:p>
    <w:p w14:paraId="1876CF4D" w14:textId="5EEB8ED3" w:rsidR="00E9098C"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-Town Fuel bill</w:t>
      </w:r>
    </w:p>
    <w:p w14:paraId="0DD32725" w14:textId="0C8712CD" w:rsidR="00B76345" w:rsidRDefault="00B7634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-Association of Fire Districts newsletter</w:t>
      </w:r>
    </w:p>
    <w:p w14:paraId="3200C8B7" w14:textId="5C8A9B97" w:rsidR="00B76345" w:rsidRDefault="00B7634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-Red Cross</w:t>
      </w:r>
    </w:p>
    <w:p w14:paraId="58ED79B2" w14:textId="30182B7A" w:rsidR="00B76345" w:rsidRPr="00085598" w:rsidRDefault="00B7634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-Bank of Greene County</w:t>
      </w:r>
    </w:p>
    <w:p w14:paraId="20FB6BE1" w14:textId="77777777" w:rsidR="00E9098C" w:rsidRPr="00085598"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-National Fuel bill</w:t>
      </w:r>
    </w:p>
    <w:p w14:paraId="68666556" w14:textId="77777777" w:rsidR="00E9098C" w:rsidRPr="00085598"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-Frontier invoice</w:t>
      </w:r>
    </w:p>
    <w:p w14:paraId="3B4A82D6" w14:textId="77777777" w:rsidR="00E9098C" w:rsidRPr="00085598"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-Otis Elevator letters</w:t>
      </w:r>
    </w:p>
    <w:p w14:paraId="33661014" w14:textId="689BC8D0" w:rsidR="00E9098C" w:rsidRDefault="00E9098C" w:rsidP="00E9098C">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-Parrish and Brassi</w:t>
      </w:r>
      <w:r w:rsidR="00CC4E15">
        <w:rPr>
          <w:rFonts w:ascii="Century Gothic" w:eastAsia="Times New Roman" w:hAnsi="Century Gothic" w:cs="Times New Roman"/>
        </w:rPr>
        <w:t>e</w:t>
      </w:r>
    </w:p>
    <w:p w14:paraId="3B73B605" w14:textId="3B6C4C67" w:rsidR="00CC4E15" w:rsidRDefault="00CC4E1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-Dept. of public works letter</w:t>
      </w:r>
    </w:p>
    <w:p w14:paraId="44BBD406" w14:textId="74C1C464" w:rsidR="00CC4E15" w:rsidRDefault="00CC4E15" w:rsidP="00E9098C">
      <w:pPr>
        <w:spacing w:after="0" w:line="240" w:lineRule="auto"/>
        <w:rPr>
          <w:rFonts w:ascii="Century Gothic" w:eastAsia="Times New Roman" w:hAnsi="Century Gothic" w:cs="Times New Roman"/>
        </w:rPr>
      </w:pPr>
    </w:p>
    <w:p w14:paraId="489824D7" w14:textId="7DF8695D" w:rsidR="00CC4E15" w:rsidRDefault="00CC4E1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-President Steve Murnan shared Ben is looking at the new truck build numbers and out number is getting closer. </w:t>
      </w:r>
      <w:proofErr w:type="gramStart"/>
      <w:r>
        <w:rPr>
          <w:rFonts w:ascii="Century Gothic" w:eastAsia="Times New Roman" w:hAnsi="Century Gothic" w:cs="Times New Roman"/>
        </w:rPr>
        <w:t>So</w:t>
      </w:r>
      <w:proofErr w:type="gramEnd"/>
      <w:r>
        <w:rPr>
          <w:rFonts w:ascii="Century Gothic" w:eastAsia="Times New Roman" w:hAnsi="Century Gothic" w:cs="Times New Roman"/>
        </w:rPr>
        <w:t xml:space="preserve"> he is hoping they start it soon! Specification meeting still in the future to nail down all of the details. </w:t>
      </w:r>
    </w:p>
    <w:p w14:paraId="6D83922D" w14:textId="25E04029" w:rsidR="00E9098C" w:rsidRPr="00085598" w:rsidRDefault="00CC4E15" w:rsidP="00E9098C">
      <w:pPr>
        <w:spacing w:after="0" w:line="240" w:lineRule="auto"/>
        <w:rPr>
          <w:rFonts w:ascii="Century Gothic" w:eastAsia="Times New Roman" w:hAnsi="Century Gothic" w:cs="Times New Roman"/>
        </w:rPr>
      </w:pPr>
      <w:r>
        <w:rPr>
          <w:rFonts w:ascii="Century Gothic" w:eastAsia="Times New Roman" w:hAnsi="Century Gothic" w:cs="Times New Roman"/>
        </w:rPr>
        <w:t>-Zach did his yearly ask if anyone wanted to keep the envelope from the ALPS elevator letter.</w:t>
      </w:r>
    </w:p>
    <w:p w14:paraId="27A422CD" w14:textId="77777777" w:rsidR="00787A0D" w:rsidRDefault="00E9098C" w:rsidP="001E6FD3">
      <w:pPr>
        <w:spacing w:line="240" w:lineRule="auto"/>
        <w:rPr>
          <w:rFonts w:ascii="Century Gothic" w:eastAsia="Times New Roman" w:hAnsi="Century Gothic" w:cs="Calibri"/>
          <w:bCs/>
          <w:color w:val="000000"/>
        </w:rPr>
      </w:pPr>
      <w:r w:rsidRPr="00085598">
        <w:rPr>
          <w:rFonts w:ascii="Century Gothic" w:eastAsia="Times New Roman" w:hAnsi="Century Gothic" w:cs="Calibri"/>
          <w:b/>
          <w:bCs/>
          <w:color w:val="000000"/>
        </w:rPr>
        <w:lastRenderedPageBreak/>
        <w:t>Build</w:t>
      </w:r>
      <w:r w:rsidR="00CC4E15">
        <w:rPr>
          <w:rFonts w:ascii="Century Gothic" w:eastAsia="Times New Roman" w:hAnsi="Century Gothic" w:cs="Calibri"/>
          <w:b/>
          <w:bCs/>
          <w:color w:val="000000"/>
        </w:rPr>
        <w:t>i</w:t>
      </w:r>
      <w:r w:rsidRPr="00085598">
        <w:rPr>
          <w:rFonts w:ascii="Century Gothic" w:eastAsia="Times New Roman" w:hAnsi="Century Gothic" w:cs="Calibri"/>
          <w:b/>
          <w:bCs/>
          <w:color w:val="000000"/>
        </w:rPr>
        <w:t>ngs:</w:t>
      </w:r>
      <w:r w:rsidR="00CC4E15">
        <w:rPr>
          <w:rFonts w:ascii="Century Gothic" w:eastAsia="Times New Roman" w:hAnsi="Century Gothic" w:cs="Calibri"/>
          <w:b/>
          <w:bCs/>
          <w:color w:val="000000"/>
        </w:rPr>
        <w:t xml:space="preserve"> </w:t>
      </w:r>
      <w:r w:rsidR="00787A0D">
        <w:rPr>
          <w:rFonts w:ascii="Century Gothic" w:eastAsia="Times New Roman" w:hAnsi="Century Gothic" w:cs="Calibri"/>
          <w:bCs/>
          <w:color w:val="000000"/>
        </w:rPr>
        <w:t>Insulation coming out of the one corner by the door. Commissioner Breeze wonders if something is actually eating it vs something is stuck in the track. Martin Door to be called to come out and look at. Geoff saw some of the insulation in the rail itself.</w:t>
      </w:r>
    </w:p>
    <w:p w14:paraId="25508686" w14:textId="0A254585" w:rsidR="00E9098C" w:rsidRPr="00787A0D" w:rsidRDefault="00787A0D" w:rsidP="001E6FD3">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-Bruce said roof quote didn’t go up from previous numbers. $2,300 was the estimate before.</w:t>
      </w:r>
      <w:r w:rsidR="00E9098C" w:rsidRPr="00085598">
        <w:rPr>
          <w:rFonts w:ascii="Century Gothic" w:eastAsia="Times New Roman" w:hAnsi="Century Gothic" w:cs="Calibri"/>
          <w:b/>
          <w:bCs/>
          <w:color w:val="000000"/>
        </w:rPr>
        <w:t xml:space="preserve"> </w:t>
      </w:r>
    </w:p>
    <w:p w14:paraId="1D457B2E" w14:textId="43C2BD07" w:rsidR="00E9098C" w:rsidRDefault="00E9098C" w:rsidP="00E9098C">
      <w:pPr>
        <w:spacing w:line="240" w:lineRule="auto"/>
        <w:rPr>
          <w:rFonts w:ascii="Century Gothic" w:eastAsia="Times New Roman" w:hAnsi="Century Gothic" w:cs="Calibri"/>
          <w:bCs/>
          <w:color w:val="000000"/>
        </w:rPr>
      </w:pPr>
      <w:r w:rsidRPr="00085598">
        <w:rPr>
          <w:rFonts w:ascii="Century Gothic" w:eastAsia="Times New Roman" w:hAnsi="Century Gothic" w:cs="Calibri"/>
          <w:b/>
          <w:bCs/>
          <w:color w:val="000000"/>
        </w:rPr>
        <w:t>Grounds: </w:t>
      </w:r>
      <w:r w:rsidRPr="00085598">
        <w:rPr>
          <w:rFonts w:ascii="Century Gothic" w:eastAsia="Times New Roman" w:hAnsi="Century Gothic" w:cs="Calibri"/>
          <w:bCs/>
          <w:color w:val="000000"/>
        </w:rPr>
        <w:t xml:space="preserve"> Commissioner Duvall was not present again for this meeting. Per voted on policy he is to give a notification to the Chairperson and the Secretary ahead of the meeting. This was not done</w:t>
      </w:r>
      <w:r w:rsidR="001E6FD3" w:rsidRPr="00085598">
        <w:rPr>
          <w:rFonts w:ascii="Century Gothic" w:eastAsia="Times New Roman" w:hAnsi="Century Gothic" w:cs="Calibri"/>
          <w:bCs/>
          <w:color w:val="000000"/>
        </w:rPr>
        <w:t xml:space="preserve"> again</w:t>
      </w:r>
      <w:r w:rsidRPr="00085598">
        <w:rPr>
          <w:rFonts w:ascii="Century Gothic" w:eastAsia="Times New Roman" w:hAnsi="Century Gothic" w:cs="Calibri"/>
          <w:bCs/>
          <w:color w:val="000000"/>
        </w:rPr>
        <w:t>. (It has been a voted-on policy for a few years</w:t>
      </w:r>
      <w:r w:rsidR="001E6FD3" w:rsidRPr="00085598">
        <w:rPr>
          <w:rFonts w:ascii="Century Gothic" w:eastAsia="Times New Roman" w:hAnsi="Century Gothic" w:cs="Calibri"/>
          <w:bCs/>
          <w:color w:val="000000"/>
        </w:rPr>
        <w:t xml:space="preserve"> that he was present for and voted in favor of this communication</w:t>
      </w:r>
      <w:r w:rsidRPr="00085598">
        <w:rPr>
          <w:rFonts w:ascii="Century Gothic" w:eastAsia="Times New Roman" w:hAnsi="Century Gothic" w:cs="Calibri"/>
          <w:bCs/>
          <w:color w:val="000000"/>
        </w:rPr>
        <w:t>) No report given or sent.</w:t>
      </w:r>
    </w:p>
    <w:p w14:paraId="20DA8665" w14:textId="0F1CEBBB" w:rsidR="00787A0D" w:rsidRDefault="00787A0D" w:rsidP="00E9098C">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-Others noted the grass damage by the Diamond T entrance was now all set. </w:t>
      </w:r>
    </w:p>
    <w:p w14:paraId="51337889" w14:textId="57406443" w:rsidR="00E9098C" w:rsidRPr="00787A0D" w:rsidRDefault="00787A0D" w:rsidP="00787A0D">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 xml:space="preserve">-Commissioner Breeze has talked to come plowing companies to get the ball rolling for next season. More to come on that. </w:t>
      </w:r>
    </w:p>
    <w:p w14:paraId="6F882743" w14:textId="138E9603" w:rsidR="00A878FC" w:rsidRPr="00A878FC" w:rsidRDefault="00E9098C" w:rsidP="00E9098C">
      <w:pPr>
        <w:rPr>
          <w:rFonts w:ascii="Century Gothic" w:eastAsia="Times New Roman" w:hAnsi="Century Gothic" w:cs="Calibri"/>
          <w:bCs/>
          <w:color w:val="000000"/>
        </w:rPr>
      </w:pPr>
      <w:r w:rsidRPr="00085598">
        <w:rPr>
          <w:rFonts w:ascii="Century Gothic" w:eastAsia="Times New Roman" w:hAnsi="Century Gothic" w:cs="Calibri"/>
          <w:b/>
          <w:bCs/>
          <w:color w:val="000000"/>
        </w:rPr>
        <w:t>Insurance: </w:t>
      </w:r>
      <w:r w:rsidR="00A878FC">
        <w:rPr>
          <w:rFonts w:ascii="Century Gothic" w:eastAsia="Times New Roman" w:hAnsi="Century Gothic" w:cs="Calibri"/>
          <w:bCs/>
          <w:color w:val="000000"/>
        </w:rPr>
        <w:t xml:space="preserve">Shared that the two newest members Tim Austin and Luke </w:t>
      </w:r>
      <w:proofErr w:type="spellStart"/>
      <w:r w:rsidR="00A878FC">
        <w:rPr>
          <w:rFonts w:ascii="Century Gothic" w:eastAsia="Times New Roman" w:hAnsi="Century Gothic" w:cs="Calibri"/>
          <w:bCs/>
          <w:color w:val="000000"/>
        </w:rPr>
        <w:t>Tenney</w:t>
      </w:r>
      <w:proofErr w:type="spellEnd"/>
      <w:r w:rsidR="00A878FC">
        <w:rPr>
          <w:rFonts w:ascii="Century Gothic" w:eastAsia="Times New Roman" w:hAnsi="Century Gothic" w:cs="Calibri"/>
          <w:bCs/>
          <w:color w:val="000000"/>
        </w:rPr>
        <w:t xml:space="preserve"> have been added to the coverage.</w:t>
      </w:r>
    </w:p>
    <w:p w14:paraId="3EA3F81C" w14:textId="601DB892" w:rsidR="00E9098C" w:rsidRDefault="001B1210" w:rsidP="00E9098C">
      <w:pPr>
        <w:rPr>
          <w:rFonts w:ascii="Century Gothic" w:hAnsi="Century Gothic" w:cs="Calibri"/>
          <w:color w:val="000000"/>
        </w:rPr>
      </w:pPr>
      <w:r w:rsidRPr="00085598">
        <w:rPr>
          <w:rFonts w:ascii="Century Gothic" w:hAnsi="Century Gothic" w:cs="Calibri"/>
          <w:color w:val="000000"/>
        </w:rPr>
        <w:t>6/25/25: Call for Smoke in the structure.  Mutual-aid requested from Bristol FD.  Bristol Firefighter William Clark slipped crossing road-side ditch and felt pain on left knee.  VF-3 form submitted to Ontario County Worker’s Compensation 6/27/25.  Copy of VF-3 form for Fire district Records.</w:t>
      </w:r>
    </w:p>
    <w:p w14:paraId="6F3E9DD1" w14:textId="32EAB7BF" w:rsidR="00A878FC" w:rsidRPr="00085598" w:rsidRDefault="00A878FC" w:rsidP="00E9098C">
      <w:pPr>
        <w:rPr>
          <w:rFonts w:ascii="Century Gothic" w:eastAsia="Times New Roman" w:hAnsi="Century Gothic" w:cs="Times New Roman"/>
        </w:rPr>
      </w:pPr>
      <w:r>
        <w:rPr>
          <w:rFonts w:ascii="Century Gothic" w:eastAsia="Times New Roman" w:hAnsi="Century Gothic" w:cs="Times New Roman"/>
        </w:rPr>
        <w:t>-George suggested to the board that roughly every 5 years it is a good idea to see what other insurance companies can offer for coverage. Noted to have it looked into to see what is out there again.</w:t>
      </w:r>
    </w:p>
    <w:p w14:paraId="02E66885" w14:textId="77777777" w:rsidR="001B1210" w:rsidRPr="00085598" w:rsidRDefault="00E9098C" w:rsidP="001B1210">
      <w:pPr>
        <w:pStyle w:val="NormalWeb"/>
        <w:spacing w:before="0" w:beforeAutospacing="0" w:after="0" w:afterAutospacing="0"/>
        <w:textAlignment w:val="baseline"/>
        <w:rPr>
          <w:rFonts w:ascii="Century Gothic" w:hAnsi="Century Gothic"/>
          <w:b/>
          <w:sz w:val="22"/>
          <w:szCs w:val="22"/>
        </w:rPr>
      </w:pPr>
      <w:r w:rsidRPr="00085598">
        <w:rPr>
          <w:rFonts w:ascii="Century Gothic" w:hAnsi="Century Gothic"/>
          <w:b/>
          <w:sz w:val="22"/>
          <w:szCs w:val="22"/>
        </w:rPr>
        <w:t>Apparatus</w:t>
      </w:r>
      <w:r w:rsidR="001B1210" w:rsidRPr="00085598">
        <w:rPr>
          <w:rFonts w:ascii="Century Gothic" w:hAnsi="Century Gothic"/>
          <w:b/>
          <w:sz w:val="22"/>
          <w:szCs w:val="22"/>
        </w:rPr>
        <w:t>:</w:t>
      </w:r>
    </w:p>
    <w:p w14:paraId="1A796844" w14:textId="4DBBBD2E" w:rsidR="001B1210" w:rsidRPr="00085598" w:rsidRDefault="001B1210" w:rsidP="001B1210">
      <w:pPr>
        <w:pStyle w:val="NormalWeb"/>
        <w:numPr>
          <w:ilvl w:val="0"/>
          <w:numId w:val="17"/>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b/>
          <w:bCs/>
          <w:color w:val="000000"/>
          <w:sz w:val="22"/>
          <w:szCs w:val="22"/>
        </w:rPr>
        <w:t>711:  </w:t>
      </w:r>
      <w:r w:rsidRPr="00085598">
        <w:rPr>
          <w:rFonts w:ascii="Century Gothic" w:hAnsi="Century Gothic" w:cs="Calibri"/>
          <w:bCs/>
          <w:color w:val="000000"/>
          <w:sz w:val="22"/>
          <w:szCs w:val="22"/>
        </w:rPr>
        <w:t xml:space="preserve">Nothing additional at this time. </w:t>
      </w:r>
    </w:p>
    <w:p w14:paraId="3EA1B94B"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Times New Roman"/>
        </w:rPr>
        <w:br/>
      </w:r>
    </w:p>
    <w:p w14:paraId="5D4E3BC0" w14:textId="77777777" w:rsidR="001B1210" w:rsidRPr="001B1210" w:rsidRDefault="001B1210" w:rsidP="001B1210">
      <w:pPr>
        <w:numPr>
          <w:ilvl w:val="0"/>
          <w:numId w:val="7"/>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b/>
          <w:bCs/>
          <w:color w:val="000000"/>
        </w:rPr>
        <w:t xml:space="preserve">712:  </w:t>
      </w:r>
      <w:r w:rsidRPr="001B1210">
        <w:rPr>
          <w:rFonts w:ascii="Century Gothic" w:eastAsia="Times New Roman" w:hAnsi="Century Gothic" w:cs="Calibri"/>
          <w:color w:val="000000"/>
        </w:rPr>
        <w:t>To Firematic 6/5/25 for annual maintenance/pump testing.  </w:t>
      </w:r>
    </w:p>
    <w:p w14:paraId="1D5715DC"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Radiator rebuild needed.  $3,800.00 rebuild.  $1,320.00 Labor.  Total: $5,100.00-5,500.00.</w:t>
      </w:r>
    </w:p>
    <w:p w14:paraId="30EE5BFC"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Quote for new fuel tank: $2,655.27.  Includes freight &amp; installation.</w:t>
      </w:r>
    </w:p>
    <w:p w14:paraId="434B9BD4"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Engine Cooler cracked.  Replacement $1,207.34</w:t>
      </w:r>
    </w:p>
    <w:p w14:paraId="46A5E038"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Tried to pick-up truck on 7/3/25 from Firematic. …..</w:t>
      </w:r>
    </w:p>
    <w:p w14:paraId="649793C4"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 xml:space="preserve">Issue with turbo charger hoses clamps not being tightened.  No engine </w:t>
      </w:r>
      <w:proofErr w:type="gramStart"/>
      <w:r w:rsidRPr="001B1210">
        <w:rPr>
          <w:rFonts w:ascii="Century Gothic" w:eastAsia="Times New Roman" w:hAnsi="Century Gothic" w:cs="Calibri"/>
          <w:color w:val="000000"/>
        </w:rPr>
        <w:t>power</w:t>
      </w:r>
      <w:proofErr w:type="gramEnd"/>
      <w:r w:rsidRPr="001B1210">
        <w:rPr>
          <w:rFonts w:ascii="Century Gothic" w:eastAsia="Times New Roman" w:hAnsi="Century Gothic" w:cs="Calibri"/>
          <w:color w:val="000000"/>
        </w:rPr>
        <w:t>.</w:t>
      </w:r>
    </w:p>
    <w:p w14:paraId="260CB4B9" w14:textId="77777777" w:rsidR="001B1210" w:rsidRPr="001B1210" w:rsidRDefault="001B1210" w:rsidP="001B1210">
      <w:pPr>
        <w:numPr>
          <w:ilvl w:val="1"/>
          <w:numId w:val="8"/>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Truck delivered to EBFD later in the day 7/3/25 by Firematic.  Repairs completed. </w:t>
      </w:r>
    </w:p>
    <w:p w14:paraId="507DF3F9"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Times New Roman"/>
        </w:rPr>
        <w:br/>
      </w:r>
    </w:p>
    <w:p w14:paraId="0B057E56" w14:textId="77777777" w:rsidR="001B1210" w:rsidRPr="001B1210" w:rsidRDefault="001B1210" w:rsidP="001B1210">
      <w:pPr>
        <w:numPr>
          <w:ilvl w:val="0"/>
          <w:numId w:val="9"/>
        </w:numPr>
        <w:spacing w:after="0" w:line="240" w:lineRule="auto"/>
        <w:textAlignment w:val="baseline"/>
        <w:rPr>
          <w:rFonts w:ascii="Century Gothic" w:eastAsia="Times New Roman" w:hAnsi="Century Gothic" w:cs="Calibri"/>
          <w:b/>
          <w:bCs/>
          <w:color w:val="000000"/>
        </w:rPr>
      </w:pPr>
      <w:r w:rsidRPr="001B1210">
        <w:rPr>
          <w:rFonts w:ascii="Century Gothic" w:eastAsia="Times New Roman" w:hAnsi="Century Gothic" w:cs="Calibri"/>
          <w:b/>
          <w:bCs/>
          <w:color w:val="000000"/>
        </w:rPr>
        <w:t>751:</w:t>
      </w:r>
      <w:r w:rsidRPr="001B1210">
        <w:rPr>
          <w:rFonts w:ascii="Century Gothic" w:eastAsia="Times New Roman" w:hAnsi="Century Gothic" w:cs="Calibri"/>
          <w:color w:val="000000"/>
        </w:rPr>
        <w:t>  Annual maintenance/pump testing completed 6/2/25.</w:t>
      </w:r>
    </w:p>
    <w:p w14:paraId="6CCC6BC7"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Times New Roman"/>
        </w:rPr>
        <w:br/>
      </w:r>
    </w:p>
    <w:p w14:paraId="794F9685" w14:textId="77777777" w:rsidR="001B1210" w:rsidRPr="001B1210" w:rsidRDefault="001B1210" w:rsidP="001B1210">
      <w:pPr>
        <w:numPr>
          <w:ilvl w:val="0"/>
          <w:numId w:val="10"/>
        </w:numPr>
        <w:spacing w:after="0" w:line="240" w:lineRule="auto"/>
        <w:textAlignment w:val="baseline"/>
        <w:rPr>
          <w:rFonts w:ascii="Century Gothic" w:eastAsia="Times New Roman" w:hAnsi="Century Gothic" w:cs="Calibri"/>
          <w:b/>
          <w:bCs/>
          <w:color w:val="000000"/>
        </w:rPr>
      </w:pPr>
      <w:r w:rsidRPr="001B1210">
        <w:rPr>
          <w:rFonts w:ascii="Century Gothic" w:eastAsia="Times New Roman" w:hAnsi="Century Gothic" w:cs="Calibri"/>
          <w:b/>
          <w:bCs/>
          <w:color w:val="000000"/>
        </w:rPr>
        <w:t xml:space="preserve">752:   </w:t>
      </w:r>
      <w:r w:rsidRPr="001B1210">
        <w:rPr>
          <w:rFonts w:ascii="Century Gothic" w:eastAsia="Times New Roman" w:hAnsi="Century Gothic" w:cs="Calibri"/>
          <w:color w:val="000000"/>
        </w:rPr>
        <w:t>To Firematic 6/2/25 for annual maintenance/pump testing.  Returned: 6/5/25</w:t>
      </w:r>
    </w:p>
    <w:p w14:paraId="7D4E5570" w14:textId="77777777" w:rsidR="001B1210" w:rsidRPr="001B1210" w:rsidRDefault="001B1210" w:rsidP="001B1210">
      <w:pPr>
        <w:numPr>
          <w:ilvl w:val="1"/>
          <w:numId w:val="11"/>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lastRenderedPageBreak/>
        <w:t>Correct tailpipe installed 6/24/25 at EBFD</w:t>
      </w:r>
    </w:p>
    <w:p w14:paraId="4130A3E5" w14:textId="77777777" w:rsidR="001B1210" w:rsidRPr="001B1210" w:rsidRDefault="001B1210" w:rsidP="001B1210">
      <w:pPr>
        <w:numPr>
          <w:ilvl w:val="1"/>
          <w:numId w:val="11"/>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Correct intake drain handle installed 6/24/25 at EBFD.</w:t>
      </w:r>
    </w:p>
    <w:p w14:paraId="020C6BED" w14:textId="77777777" w:rsidR="001B1210" w:rsidRPr="001B1210" w:rsidRDefault="001B1210" w:rsidP="001B1210">
      <w:pPr>
        <w:numPr>
          <w:ilvl w:val="0"/>
          <w:numId w:val="12"/>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Pump shift issue 7/7/25.  Truck placed out of service.</w:t>
      </w:r>
    </w:p>
    <w:p w14:paraId="31950D82" w14:textId="77777777" w:rsidR="001B1210" w:rsidRPr="001B1210" w:rsidRDefault="001B1210" w:rsidP="001B1210">
      <w:pPr>
        <w:numPr>
          <w:ilvl w:val="1"/>
          <w:numId w:val="13"/>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 xml:space="preserve">Firematic at EBFD 7/10/25 to trouble shoot </w:t>
      </w:r>
      <w:proofErr w:type="spellStart"/>
      <w:r w:rsidRPr="001B1210">
        <w:rPr>
          <w:rFonts w:ascii="Century Gothic" w:eastAsia="Times New Roman" w:hAnsi="Century Gothic" w:cs="Calibri"/>
          <w:color w:val="000000"/>
        </w:rPr>
        <w:t>proble</w:t>
      </w:r>
      <w:proofErr w:type="spellEnd"/>
    </w:p>
    <w:p w14:paraId="3E3406BA" w14:textId="77777777" w:rsidR="001B1210" w:rsidRPr="001B1210" w:rsidRDefault="001B1210" w:rsidP="001B1210">
      <w:pPr>
        <w:numPr>
          <w:ilvl w:val="1"/>
          <w:numId w:val="13"/>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Identified corroded air valve.  Cleaned valve and truck able to pump shift</w:t>
      </w:r>
    </w:p>
    <w:p w14:paraId="6CF2D786" w14:textId="77777777" w:rsidR="001B1210" w:rsidRPr="001B1210" w:rsidRDefault="001B1210" w:rsidP="001B1210">
      <w:pPr>
        <w:numPr>
          <w:ilvl w:val="1"/>
          <w:numId w:val="13"/>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 xml:space="preserve">New valve on order, </w:t>
      </w:r>
      <w:proofErr w:type="gramStart"/>
      <w:r w:rsidRPr="001B1210">
        <w:rPr>
          <w:rFonts w:ascii="Century Gothic" w:eastAsia="Times New Roman" w:hAnsi="Century Gothic" w:cs="Calibri"/>
          <w:color w:val="000000"/>
        </w:rPr>
        <w:t>Will</w:t>
      </w:r>
      <w:proofErr w:type="gramEnd"/>
      <w:r w:rsidRPr="001B1210">
        <w:rPr>
          <w:rFonts w:ascii="Century Gothic" w:eastAsia="Times New Roman" w:hAnsi="Century Gothic" w:cs="Calibri"/>
          <w:color w:val="000000"/>
        </w:rPr>
        <w:t xml:space="preserve"> install at EBFD </w:t>
      </w:r>
    </w:p>
    <w:p w14:paraId="3B43143C" w14:textId="77777777" w:rsidR="001B1210" w:rsidRPr="001B1210" w:rsidRDefault="001B1210" w:rsidP="001B1210">
      <w:pPr>
        <w:numPr>
          <w:ilvl w:val="0"/>
          <w:numId w:val="13"/>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No turbocharger boost pressure.  To Regional Trucking 7/16</w:t>
      </w:r>
    </w:p>
    <w:p w14:paraId="176C12A6" w14:textId="6B030373" w:rsidR="001B1210" w:rsidRPr="001B1210" w:rsidRDefault="001B1210" w:rsidP="001B1210">
      <w:pPr>
        <w:spacing w:after="0" w:line="240" w:lineRule="auto"/>
        <w:rPr>
          <w:rFonts w:ascii="Century Gothic" w:eastAsia="Times New Roman" w:hAnsi="Century Gothic" w:cs="Times New Roman"/>
        </w:rPr>
      </w:pPr>
    </w:p>
    <w:p w14:paraId="28141D68" w14:textId="77777777" w:rsidR="001B1210" w:rsidRPr="001B1210" w:rsidRDefault="001B1210" w:rsidP="001B1210">
      <w:pPr>
        <w:numPr>
          <w:ilvl w:val="0"/>
          <w:numId w:val="14"/>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b/>
          <w:bCs/>
          <w:color w:val="000000"/>
        </w:rPr>
        <w:t xml:space="preserve">741:  </w:t>
      </w:r>
      <w:r w:rsidRPr="001B1210">
        <w:rPr>
          <w:rFonts w:ascii="Century Gothic" w:eastAsia="Times New Roman" w:hAnsi="Century Gothic" w:cs="Calibri"/>
          <w:color w:val="000000"/>
        </w:rPr>
        <w:t>To Firematic 7/7/25 for annual maintenance &amp; pump testing.  Returned 7/17/25</w:t>
      </w:r>
    </w:p>
    <w:p w14:paraId="26B8F3FA" w14:textId="77777777" w:rsidR="001B1210" w:rsidRPr="001B1210" w:rsidRDefault="001B1210" w:rsidP="001B1210">
      <w:pPr>
        <w:numPr>
          <w:ilvl w:val="1"/>
          <w:numId w:val="15"/>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#1 Discharge valve re-build. $278.00 (no labor)</w:t>
      </w:r>
    </w:p>
    <w:p w14:paraId="20748574" w14:textId="77777777" w:rsidR="001B1210" w:rsidRPr="001B1210" w:rsidRDefault="001B1210" w:rsidP="001B1210">
      <w:pPr>
        <w:numPr>
          <w:ilvl w:val="1"/>
          <w:numId w:val="15"/>
        </w:numPr>
        <w:spacing w:after="0" w:line="240" w:lineRule="auto"/>
        <w:textAlignment w:val="baseline"/>
        <w:rPr>
          <w:rFonts w:ascii="Century Gothic" w:eastAsia="Times New Roman" w:hAnsi="Century Gothic" w:cs="Calibri"/>
          <w:color w:val="000000"/>
        </w:rPr>
      </w:pPr>
      <w:proofErr w:type="spellStart"/>
      <w:r w:rsidRPr="001B1210">
        <w:rPr>
          <w:rFonts w:ascii="Century Gothic" w:eastAsia="Times New Roman" w:hAnsi="Century Gothic" w:cs="Calibri"/>
          <w:color w:val="000000"/>
        </w:rPr>
        <w:t>Crosslay</w:t>
      </w:r>
      <w:proofErr w:type="spellEnd"/>
      <w:r w:rsidRPr="001B1210">
        <w:rPr>
          <w:rFonts w:ascii="Century Gothic" w:eastAsia="Times New Roman" w:hAnsi="Century Gothic" w:cs="Calibri"/>
          <w:color w:val="000000"/>
        </w:rPr>
        <w:t xml:space="preserve"> #1, #2 and Discharge #1 gauges replaced $4745. 17 (no labor)</w:t>
      </w:r>
    </w:p>
    <w:p w14:paraId="31307F7E" w14:textId="77777777" w:rsidR="001B1210" w:rsidRPr="001B1210" w:rsidRDefault="001B1210" w:rsidP="001B1210">
      <w:pPr>
        <w:numPr>
          <w:ilvl w:val="1"/>
          <w:numId w:val="15"/>
        </w:numPr>
        <w:spacing w:after="0"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color w:val="000000"/>
        </w:rPr>
        <w:t>Passenger side roll-up door counter balance $381.78 (on order)</w:t>
      </w:r>
    </w:p>
    <w:p w14:paraId="2C97E223" w14:textId="77777777" w:rsidR="001B1210" w:rsidRPr="001B1210" w:rsidRDefault="001B1210" w:rsidP="001B1210">
      <w:pPr>
        <w:spacing w:after="0" w:line="240" w:lineRule="auto"/>
        <w:rPr>
          <w:rFonts w:ascii="Century Gothic" w:eastAsia="Times New Roman" w:hAnsi="Century Gothic" w:cs="Times New Roman"/>
        </w:rPr>
      </w:pPr>
      <w:r w:rsidRPr="001B1210">
        <w:rPr>
          <w:rFonts w:ascii="Century Gothic" w:eastAsia="Times New Roman" w:hAnsi="Century Gothic" w:cs="Times New Roman"/>
        </w:rPr>
        <w:br/>
      </w:r>
    </w:p>
    <w:p w14:paraId="79E416ED" w14:textId="005E61AC" w:rsidR="00E9098C" w:rsidRPr="00A878FC" w:rsidRDefault="001B1210" w:rsidP="00E9098C">
      <w:pPr>
        <w:numPr>
          <w:ilvl w:val="0"/>
          <w:numId w:val="16"/>
        </w:numPr>
        <w:spacing w:line="240" w:lineRule="auto"/>
        <w:textAlignment w:val="baseline"/>
        <w:rPr>
          <w:rFonts w:ascii="Century Gothic" w:eastAsia="Times New Roman" w:hAnsi="Century Gothic" w:cs="Calibri"/>
          <w:color w:val="000000"/>
        </w:rPr>
      </w:pPr>
      <w:r w:rsidRPr="001B1210">
        <w:rPr>
          <w:rFonts w:ascii="Century Gothic" w:eastAsia="Times New Roman" w:hAnsi="Century Gothic" w:cs="Calibri"/>
          <w:b/>
          <w:bCs/>
          <w:color w:val="000000"/>
        </w:rPr>
        <w:t xml:space="preserve">70 Chief:  </w:t>
      </w:r>
      <w:r w:rsidRPr="001B1210">
        <w:rPr>
          <w:rFonts w:ascii="Century Gothic" w:eastAsia="Times New Roman" w:hAnsi="Century Gothic" w:cs="Calibri"/>
          <w:color w:val="000000"/>
        </w:rPr>
        <w:t>Possible brake caliper issue.</w:t>
      </w:r>
    </w:p>
    <w:p w14:paraId="331944E8" w14:textId="209ED49F" w:rsidR="00E9098C" w:rsidRDefault="00E9098C" w:rsidP="001E6FD3">
      <w:pPr>
        <w:spacing w:line="240" w:lineRule="auto"/>
        <w:rPr>
          <w:rFonts w:ascii="Century Gothic" w:eastAsia="Times New Roman" w:hAnsi="Century Gothic" w:cs="Calibri"/>
          <w:bCs/>
          <w:color w:val="000000"/>
        </w:rPr>
      </w:pPr>
      <w:r w:rsidRPr="00085598">
        <w:rPr>
          <w:rFonts w:ascii="Century Gothic" w:eastAsia="Times New Roman" w:hAnsi="Century Gothic" w:cs="Calibri"/>
          <w:b/>
          <w:bCs/>
          <w:color w:val="000000"/>
        </w:rPr>
        <w:t>IT Report</w:t>
      </w:r>
      <w:r w:rsidR="00A878FC">
        <w:rPr>
          <w:rFonts w:ascii="Century Gothic" w:eastAsia="Times New Roman" w:hAnsi="Century Gothic" w:cs="Calibri"/>
          <w:b/>
          <w:bCs/>
          <w:color w:val="000000"/>
        </w:rPr>
        <w:t>:</w:t>
      </w:r>
      <w:r w:rsidR="00A878FC">
        <w:rPr>
          <w:rFonts w:ascii="Century Gothic" w:eastAsia="Times New Roman" w:hAnsi="Century Gothic" w:cs="Calibri"/>
          <w:bCs/>
          <w:color w:val="000000"/>
        </w:rPr>
        <w:t xml:space="preserve"> Commissioner Breeze shared the cubes were upgraded and seems faster overall. </w:t>
      </w:r>
    </w:p>
    <w:p w14:paraId="084F92BC" w14:textId="25B58912" w:rsidR="00A878FC" w:rsidRDefault="00A878FC" w:rsidP="001E6FD3">
      <w:pPr>
        <w:spacing w:line="240" w:lineRule="auto"/>
        <w:rPr>
          <w:rFonts w:ascii="Century Gothic" w:eastAsia="Times New Roman" w:hAnsi="Century Gothic" w:cs="Times New Roman"/>
        </w:rPr>
      </w:pPr>
      <w:r>
        <w:rPr>
          <w:rFonts w:ascii="Century Gothic" w:eastAsia="Times New Roman" w:hAnsi="Century Gothic" w:cs="Times New Roman"/>
        </w:rPr>
        <w:t xml:space="preserve">-When he discussed department and district pages with other first responders from various towns they suggested a pay pal account on the website linked to be able to donate directly. This was best brought back to the fire department for membership to discuss. </w:t>
      </w:r>
    </w:p>
    <w:p w14:paraId="405844A4" w14:textId="3B35680D" w:rsidR="00A878FC" w:rsidRPr="00A878FC" w:rsidRDefault="00A878FC" w:rsidP="001E6FD3">
      <w:pPr>
        <w:spacing w:line="240" w:lineRule="auto"/>
        <w:rPr>
          <w:rFonts w:ascii="Century Gothic" w:eastAsia="Times New Roman" w:hAnsi="Century Gothic" w:cs="Times New Roman"/>
        </w:rPr>
      </w:pPr>
      <w:r>
        <w:rPr>
          <w:rFonts w:ascii="Century Gothic" w:eastAsia="Times New Roman" w:hAnsi="Century Gothic" w:cs="Times New Roman"/>
        </w:rPr>
        <w:t xml:space="preserve">-Laptop specifications for the radio room where confirmed. </w:t>
      </w:r>
    </w:p>
    <w:p w14:paraId="669D40D2" w14:textId="29CB9E25" w:rsidR="001E6FD3" w:rsidRPr="00A94C94" w:rsidRDefault="00E9098C" w:rsidP="001E6FD3">
      <w:pPr>
        <w:spacing w:line="240" w:lineRule="auto"/>
        <w:rPr>
          <w:rFonts w:ascii="Century Gothic" w:eastAsia="Times New Roman" w:hAnsi="Century Gothic" w:cs="Calibri"/>
          <w:bCs/>
          <w:color w:val="000000"/>
        </w:rPr>
      </w:pPr>
      <w:r w:rsidRPr="00085598">
        <w:rPr>
          <w:rFonts w:ascii="Century Gothic" w:eastAsia="Times New Roman" w:hAnsi="Century Gothic" w:cs="Calibri"/>
          <w:b/>
          <w:bCs/>
          <w:color w:val="000000"/>
        </w:rPr>
        <w:t>Unfinished Business:</w:t>
      </w:r>
      <w:r w:rsidR="00A94C94">
        <w:rPr>
          <w:rFonts w:ascii="Century Gothic" w:eastAsia="Times New Roman" w:hAnsi="Century Gothic" w:cs="Calibri"/>
          <w:b/>
          <w:bCs/>
          <w:color w:val="000000"/>
        </w:rPr>
        <w:t xml:space="preserve"> </w:t>
      </w:r>
      <w:r w:rsidR="00A94C94">
        <w:rPr>
          <w:rFonts w:ascii="Century Gothic" w:eastAsia="Times New Roman" w:hAnsi="Century Gothic" w:cs="Calibri"/>
          <w:bCs/>
          <w:color w:val="000000"/>
        </w:rPr>
        <w:t xml:space="preserve">George reminded the board of the agreements they all took when running for office and wanted it noted again Commissioner Duvall was absent and it was noted he has not been following the communication policy that he voted on previous. These meeting dates are set up the first week of January. </w:t>
      </w:r>
    </w:p>
    <w:p w14:paraId="42CB6E9F" w14:textId="77777777" w:rsidR="002C22DB" w:rsidRPr="00085598" w:rsidRDefault="002C22DB" w:rsidP="002C22DB">
      <w:pPr>
        <w:pStyle w:val="NormalWeb"/>
        <w:spacing w:before="0" w:beforeAutospacing="0" w:after="160" w:afterAutospacing="0"/>
        <w:rPr>
          <w:rFonts w:ascii="Century Gothic" w:hAnsi="Century Gothic"/>
          <w:sz w:val="22"/>
          <w:szCs w:val="22"/>
        </w:rPr>
      </w:pPr>
      <w:r w:rsidRPr="00085598">
        <w:rPr>
          <w:rFonts w:ascii="Century Gothic" w:hAnsi="Century Gothic" w:cs="Calibri"/>
          <w:b/>
          <w:bCs/>
          <w:color w:val="000000"/>
          <w:sz w:val="22"/>
          <w:szCs w:val="22"/>
        </w:rPr>
        <w:t>AFG Grant:</w:t>
      </w:r>
    </w:p>
    <w:p w14:paraId="115FA75A" w14:textId="77777777" w:rsidR="002C22DB" w:rsidRPr="00085598" w:rsidRDefault="002C22DB" w:rsidP="002C22D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Recommended applying for Micro AFG Grant.  75K max.  2026 next application period</w:t>
      </w:r>
    </w:p>
    <w:p w14:paraId="1DA3ED28" w14:textId="77777777" w:rsidR="002C22DB" w:rsidRPr="00085598" w:rsidRDefault="002C22DB" w:rsidP="002C22D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Estimate $200,000.00 for new SCBA </w:t>
      </w:r>
    </w:p>
    <w:p w14:paraId="34CDD99E" w14:textId="77777777" w:rsidR="002C22DB" w:rsidRPr="00085598" w:rsidRDefault="002C22DB" w:rsidP="002C22D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New SCBA Standard (NFPA 1970) adopted in Sept. 2024, effective March/April 2026</w:t>
      </w:r>
    </w:p>
    <w:p w14:paraId="5822642E" w14:textId="77777777" w:rsidR="002C22DB" w:rsidRPr="00085598" w:rsidRDefault="002C22DB" w:rsidP="002C22DB">
      <w:pPr>
        <w:pStyle w:val="NormalWeb"/>
        <w:numPr>
          <w:ilvl w:val="0"/>
          <w:numId w:val="18"/>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Investigating SCBA Cylinder life extension until manufacturers have NFPA 1970 compliant SCBA.</w:t>
      </w:r>
    </w:p>
    <w:p w14:paraId="3A6A1420" w14:textId="77777777" w:rsidR="002C22DB" w:rsidRPr="00085598" w:rsidRDefault="002C22DB" w:rsidP="002C22DB">
      <w:pPr>
        <w:pStyle w:val="NormalWeb"/>
        <w:numPr>
          <w:ilvl w:val="1"/>
          <w:numId w:val="19"/>
        </w:numPr>
        <w:spacing w:before="0" w:beforeAutospacing="0" w:after="16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Modal Acoustic Emission (MAE) Testing $12,000.00 - $15,000.00 for 5-year life extension</w:t>
      </w:r>
    </w:p>
    <w:p w14:paraId="2722B212" w14:textId="5A73C21D" w:rsidR="002C22DB" w:rsidRDefault="00A94C94" w:rsidP="001E6FD3">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-Based off of these numbers Chief was suggesting to go with Hexagon Wave for $13,150.00.</w:t>
      </w:r>
    </w:p>
    <w:p w14:paraId="25EAB4B1" w14:textId="4FAE9B96" w:rsidR="00A94C94" w:rsidRDefault="00A94C94" w:rsidP="001E6FD3">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t>-George gave a more detailed breakdown of the annual costs. This gave the board a better cost breakdown.</w:t>
      </w:r>
    </w:p>
    <w:p w14:paraId="67F7DCE9" w14:textId="64E3A15C" w:rsidR="00E9098C" w:rsidRPr="00085598" w:rsidRDefault="00A94C94" w:rsidP="00E9098C">
      <w:pPr>
        <w:spacing w:line="240" w:lineRule="auto"/>
        <w:rPr>
          <w:rFonts w:ascii="Century Gothic" w:eastAsia="Times New Roman" w:hAnsi="Century Gothic" w:cs="Calibri"/>
          <w:bCs/>
          <w:color w:val="000000"/>
        </w:rPr>
      </w:pPr>
      <w:r>
        <w:rPr>
          <w:rFonts w:ascii="Century Gothic" w:eastAsia="Times New Roman" w:hAnsi="Century Gothic" w:cs="Calibri"/>
          <w:bCs/>
          <w:color w:val="000000"/>
        </w:rPr>
        <w:lastRenderedPageBreak/>
        <w:t xml:space="preserve">-Chief to reach out to </w:t>
      </w:r>
      <w:proofErr w:type="spellStart"/>
      <w:r>
        <w:rPr>
          <w:rFonts w:ascii="Century Gothic" w:eastAsia="Times New Roman" w:hAnsi="Century Gothic" w:cs="Calibri"/>
          <w:bCs/>
          <w:color w:val="000000"/>
        </w:rPr>
        <w:t>Dalmation</w:t>
      </w:r>
      <w:proofErr w:type="spellEnd"/>
      <w:r>
        <w:rPr>
          <w:rFonts w:ascii="Century Gothic" w:eastAsia="Times New Roman" w:hAnsi="Century Gothic" w:cs="Calibri"/>
          <w:bCs/>
          <w:color w:val="000000"/>
        </w:rPr>
        <w:t xml:space="preserve"> for more details as well. More to be followed up on for next month</w:t>
      </w:r>
      <w:r w:rsidR="00FA061C">
        <w:rPr>
          <w:rFonts w:ascii="Century Gothic" w:eastAsia="Times New Roman" w:hAnsi="Century Gothic" w:cs="Calibri"/>
          <w:bCs/>
          <w:color w:val="000000"/>
        </w:rPr>
        <w:t>.</w:t>
      </w:r>
    </w:p>
    <w:p w14:paraId="590D2C41" w14:textId="4518F7CD" w:rsidR="00E9098C" w:rsidRPr="00085598" w:rsidRDefault="00E9098C" w:rsidP="001E6FD3">
      <w:pPr>
        <w:spacing w:line="240" w:lineRule="auto"/>
        <w:rPr>
          <w:rFonts w:ascii="Century Gothic" w:eastAsia="Times New Roman" w:hAnsi="Century Gothic" w:cs="Times New Roman"/>
        </w:rPr>
      </w:pPr>
      <w:r w:rsidRPr="00085598">
        <w:rPr>
          <w:rFonts w:ascii="Century Gothic" w:eastAsia="Times New Roman" w:hAnsi="Century Gothic" w:cs="Times New Roman"/>
          <w:b/>
        </w:rPr>
        <w:t>New Business:</w:t>
      </w:r>
      <w:r w:rsidR="00FA061C">
        <w:rPr>
          <w:rFonts w:ascii="Century Gothic" w:eastAsia="Times New Roman" w:hAnsi="Century Gothic" w:cs="Times New Roman"/>
          <w:b/>
        </w:rPr>
        <w:t xml:space="preserve"> </w:t>
      </w:r>
      <w:bookmarkStart w:id="0" w:name="_GoBack"/>
      <w:bookmarkEnd w:id="0"/>
    </w:p>
    <w:p w14:paraId="7691CCEC" w14:textId="77777777" w:rsidR="002C22DB" w:rsidRPr="00085598" w:rsidRDefault="002C22DB" w:rsidP="002C22DB">
      <w:pPr>
        <w:pStyle w:val="NormalWeb"/>
        <w:spacing w:before="0" w:beforeAutospacing="0" w:after="160" w:afterAutospacing="0"/>
        <w:rPr>
          <w:rFonts w:ascii="Century Gothic" w:hAnsi="Century Gothic"/>
          <w:sz w:val="22"/>
          <w:szCs w:val="22"/>
        </w:rPr>
      </w:pPr>
      <w:r w:rsidRPr="00085598">
        <w:rPr>
          <w:rFonts w:ascii="Century Gothic" w:hAnsi="Century Gothic" w:cs="Calibri"/>
          <w:b/>
          <w:bCs/>
          <w:color w:val="000000"/>
          <w:sz w:val="22"/>
          <w:szCs w:val="22"/>
        </w:rPr>
        <w:t>Criminal Background Checks</w:t>
      </w:r>
    </w:p>
    <w:p w14:paraId="526F6242" w14:textId="77777777" w:rsidR="002C22DB" w:rsidRPr="00085598" w:rsidRDefault="002C22DB" w:rsidP="002C22DB">
      <w:pPr>
        <w:pStyle w:val="NormalWeb"/>
        <w:numPr>
          <w:ilvl w:val="0"/>
          <w:numId w:val="20"/>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Ont. Co. Sheriff Dept. no longer providing criminal background checks for new fire dept. members. (NY Clean Slate Law).  </w:t>
      </w:r>
    </w:p>
    <w:p w14:paraId="161966CE" w14:textId="77777777" w:rsidR="002C22DB" w:rsidRPr="00085598" w:rsidRDefault="002C22DB" w:rsidP="002C22DB">
      <w:pPr>
        <w:pStyle w:val="NormalWeb"/>
        <w:numPr>
          <w:ilvl w:val="0"/>
          <w:numId w:val="20"/>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Arson and sex offender checks still being conducted per NYS Law.</w:t>
      </w:r>
    </w:p>
    <w:p w14:paraId="6789A4BB" w14:textId="77777777" w:rsidR="002C22DB" w:rsidRPr="00085598" w:rsidRDefault="002C22DB" w:rsidP="002C22DB">
      <w:pPr>
        <w:pStyle w:val="NormalWeb"/>
        <w:numPr>
          <w:ilvl w:val="0"/>
          <w:numId w:val="20"/>
        </w:numPr>
        <w:spacing w:before="0" w:beforeAutospacing="0" w:after="0" w:afterAutospacing="0"/>
        <w:textAlignment w:val="baseline"/>
        <w:rPr>
          <w:rFonts w:ascii="Century Gothic" w:hAnsi="Century Gothic" w:cs="Calibri"/>
          <w:color w:val="000000"/>
          <w:sz w:val="22"/>
          <w:szCs w:val="22"/>
        </w:rPr>
      </w:pPr>
      <w:r w:rsidRPr="00085598">
        <w:rPr>
          <w:rFonts w:ascii="Century Gothic" w:hAnsi="Century Gothic" w:cs="Calibri"/>
          <w:color w:val="000000"/>
          <w:sz w:val="22"/>
          <w:szCs w:val="22"/>
        </w:rPr>
        <w:t>Backgroundchecks.com (Victor FD using) </w:t>
      </w:r>
    </w:p>
    <w:p w14:paraId="2681871B" w14:textId="77777777" w:rsidR="002C22DB" w:rsidRPr="00085598" w:rsidRDefault="002C22DB" w:rsidP="002C22DB">
      <w:pPr>
        <w:pStyle w:val="NormalWeb"/>
        <w:numPr>
          <w:ilvl w:val="1"/>
          <w:numId w:val="21"/>
        </w:numPr>
        <w:spacing w:before="0" w:beforeAutospacing="0" w:after="160" w:afterAutospacing="0"/>
        <w:textAlignment w:val="baseline"/>
        <w:rPr>
          <w:rFonts w:ascii="Century Gothic" w:hAnsi="Century Gothic" w:cs="Calibri"/>
          <w:color w:val="000000"/>
          <w:sz w:val="22"/>
          <w:szCs w:val="22"/>
        </w:rPr>
      </w:pPr>
      <w:proofErr w:type="spellStart"/>
      <w:r w:rsidRPr="00085598">
        <w:rPr>
          <w:rFonts w:ascii="Century Gothic" w:hAnsi="Century Gothic" w:cs="Calibri"/>
          <w:color w:val="000000"/>
          <w:sz w:val="22"/>
          <w:szCs w:val="22"/>
        </w:rPr>
        <w:t>ClearHire</w:t>
      </w:r>
      <w:proofErr w:type="spellEnd"/>
      <w:r w:rsidRPr="00085598">
        <w:rPr>
          <w:rFonts w:ascii="Century Gothic" w:hAnsi="Century Gothic" w:cs="Calibri"/>
          <w:color w:val="000000"/>
          <w:sz w:val="22"/>
          <w:szCs w:val="22"/>
        </w:rPr>
        <w:t xml:space="preserve"> Complete package $39.99</w:t>
      </w:r>
    </w:p>
    <w:p w14:paraId="26C8E649" w14:textId="77777777" w:rsidR="002C22DB" w:rsidRPr="00085598" w:rsidRDefault="002C22DB" w:rsidP="001E6FD3">
      <w:pPr>
        <w:spacing w:line="240" w:lineRule="auto"/>
        <w:rPr>
          <w:rFonts w:ascii="Century Gothic" w:eastAsia="Times New Roman" w:hAnsi="Century Gothic" w:cs="Times New Roman"/>
        </w:rPr>
      </w:pPr>
    </w:p>
    <w:p w14:paraId="1D3C7347" w14:textId="77777777" w:rsidR="00085598" w:rsidRPr="00085598" w:rsidRDefault="00085598" w:rsidP="00E9098C">
      <w:pPr>
        <w:spacing w:line="240" w:lineRule="auto"/>
        <w:rPr>
          <w:rFonts w:ascii="Century Gothic" w:eastAsia="Times New Roman" w:hAnsi="Century Gothic" w:cs="Times New Roman"/>
        </w:rPr>
      </w:pPr>
      <w:r w:rsidRPr="00085598">
        <w:rPr>
          <w:rFonts w:ascii="Century Gothic" w:eastAsia="Times New Roman" w:hAnsi="Century Gothic" w:cs="Times New Roman"/>
        </w:rPr>
        <w:t>-Noted the next budget workshop is August 13</w:t>
      </w:r>
      <w:r w:rsidRPr="00085598">
        <w:rPr>
          <w:rFonts w:ascii="Century Gothic" w:eastAsia="Times New Roman" w:hAnsi="Century Gothic" w:cs="Times New Roman"/>
          <w:vertAlign w:val="superscript"/>
        </w:rPr>
        <w:t>th</w:t>
      </w:r>
      <w:r w:rsidRPr="00085598">
        <w:rPr>
          <w:rFonts w:ascii="Century Gothic" w:eastAsia="Times New Roman" w:hAnsi="Century Gothic" w:cs="Times New Roman"/>
        </w:rPr>
        <w:t xml:space="preserve"> at 6:30 PM.</w:t>
      </w:r>
    </w:p>
    <w:p w14:paraId="6967A176" w14:textId="754FB825" w:rsidR="00E9098C" w:rsidRPr="00085598" w:rsidRDefault="00085598" w:rsidP="00E9098C">
      <w:pPr>
        <w:spacing w:line="240" w:lineRule="auto"/>
        <w:rPr>
          <w:rFonts w:ascii="Century Gothic" w:eastAsia="Times New Roman" w:hAnsi="Century Gothic" w:cs="Times New Roman"/>
        </w:rPr>
      </w:pPr>
      <w:r w:rsidRPr="00085598">
        <w:rPr>
          <w:rFonts w:ascii="Century Gothic" w:eastAsia="Times New Roman" w:hAnsi="Century Gothic" w:cs="Times New Roman"/>
        </w:rPr>
        <w:t xml:space="preserve">-Look ahead calendar dates Secretary Barbaro added on the agenda were all set. </w:t>
      </w:r>
      <w:r w:rsidR="00E9098C" w:rsidRPr="00085598">
        <w:rPr>
          <w:rFonts w:ascii="Century Gothic" w:eastAsia="Times New Roman" w:hAnsi="Century Gothic" w:cs="Times New Roman"/>
        </w:rPr>
        <w:br/>
      </w:r>
    </w:p>
    <w:p w14:paraId="3F3B5C71" w14:textId="34F5EAF0" w:rsidR="001E6FD3"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b/>
          <w:bCs/>
          <w:color w:val="000000"/>
        </w:rPr>
        <w:t xml:space="preserve">Adjournment: </w:t>
      </w:r>
      <w:r w:rsidRPr="00085598">
        <w:rPr>
          <w:rFonts w:ascii="Century Gothic" w:eastAsia="Times New Roman" w:hAnsi="Century Gothic" w:cs="Calibri"/>
          <w:color w:val="000000"/>
        </w:rPr>
        <w:t xml:space="preserve">Motion made by Chairperson Cavagnaro to adjourn. Seconded by Commissioner </w:t>
      </w:r>
      <w:r w:rsidR="001E6FD3" w:rsidRPr="00085598">
        <w:rPr>
          <w:rFonts w:ascii="Century Gothic" w:eastAsia="Times New Roman" w:hAnsi="Century Gothic" w:cs="Calibri"/>
          <w:color w:val="000000"/>
        </w:rPr>
        <w:t>Breeze</w:t>
      </w:r>
      <w:r w:rsidRPr="00085598">
        <w:rPr>
          <w:rFonts w:ascii="Century Gothic" w:eastAsia="Times New Roman" w:hAnsi="Century Gothic" w:cs="Calibr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1E6FD3" w:rsidRPr="00085598" w14:paraId="23B05E09" w14:textId="77777777" w:rsidTr="002C2F41">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63BDB"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33478"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40DFB8"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38710"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135F9"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ABSENT</w:t>
            </w:r>
          </w:p>
        </w:tc>
      </w:tr>
      <w:tr w:rsidR="001E6FD3" w:rsidRPr="00085598" w14:paraId="345E6754" w14:textId="77777777" w:rsidTr="002C2F41">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44B2C"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4B0E5"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534033"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2936E"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ED7ED" w14:textId="77777777" w:rsidR="001E6FD3" w:rsidRPr="00085598" w:rsidRDefault="001E6FD3" w:rsidP="002C2F41">
            <w:pPr>
              <w:spacing w:after="0" w:line="240" w:lineRule="auto"/>
              <w:rPr>
                <w:rFonts w:ascii="Century Gothic" w:eastAsia="Times New Roman" w:hAnsi="Century Gothic" w:cs="Times New Roman"/>
              </w:rPr>
            </w:pPr>
          </w:p>
        </w:tc>
      </w:tr>
      <w:tr w:rsidR="001E6FD3" w:rsidRPr="00085598" w14:paraId="23F37363" w14:textId="77777777" w:rsidTr="002C2F41">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AEDF41"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77D01" w14:textId="77777777" w:rsidR="001E6FD3" w:rsidRPr="00085598" w:rsidRDefault="001E6FD3" w:rsidP="002C2F41">
            <w:pPr>
              <w:spacing w:after="0" w:line="240" w:lineRule="auto"/>
              <w:rPr>
                <w:rFonts w:ascii="Century Gothic" w:eastAsia="Times New Roman" w:hAnsi="Century Gothic" w:cs="Times New Roman"/>
              </w:rPr>
            </w:pPr>
            <w:r w:rsidRPr="00085598">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4378A4"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7E6EB"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2C02D" w14:textId="77777777" w:rsidR="001E6FD3" w:rsidRPr="00085598" w:rsidRDefault="001E6FD3" w:rsidP="002C2F41">
            <w:pPr>
              <w:spacing w:line="240" w:lineRule="auto"/>
              <w:rPr>
                <w:rFonts w:ascii="Century Gothic" w:eastAsia="Times New Roman" w:hAnsi="Century Gothic" w:cs="Times New Roman"/>
              </w:rPr>
            </w:pPr>
          </w:p>
        </w:tc>
      </w:tr>
      <w:tr w:rsidR="001E6FD3" w:rsidRPr="00085598" w14:paraId="7D9A1CFF" w14:textId="77777777" w:rsidTr="002C2F41">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9E6C2A"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860DF"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92E24"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C00D4"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08B87B" w14:textId="77777777" w:rsidR="001E6FD3" w:rsidRPr="00085598" w:rsidRDefault="001E6FD3" w:rsidP="002C2F41">
            <w:pPr>
              <w:spacing w:after="0" w:line="240" w:lineRule="auto"/>
              <w:rPr>
                <w:rFonts w:ascii="Century Gothic" w:eastAsia="Times New Roman" w:hAnsi="Century Gothic" w:cs="Times New Roman"/>
              </w:rPr>
            </w:pPr>
          </w:p>
        </w:tc>
      </w:tr>
      <w:tr w:rsidR="001E6FD3" w:rsidRPr="00085598" w14:paraId="45BCA571" w14:textId="77777777" w:rsidTr="002C2F41">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576C6F"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7934C" w14:textId="77777777" w:rsidR="001E6FD3" w:rsidRPr="00085598" w:rsidRDefault="001E6FD3" w:rsidP="002C2F41">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AB48F"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DA5A5"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880A9"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xml:space="preserve">  X </w:t>
            </w:r>
          </w:p>
        </w:tc>
      </w:tr>
      <w:tr w:rsidR="001E6FD3" w:rsidRPr="00085598" w14:paraId="1E7D6B8B" w14:textId="77777777" w:rsidTr="002C2F41">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3B5EA"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6D85C"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A6E8C2"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C422E" w14:textId="77777777" w:rsidR="001E6FD3" w:rsidRPr="00085598" w:rsidRDefault="001E6FD3" w:rsidP="002C2F41">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3B82C" w14:textId="77777777" w:rsidR="001E6FD3" w:rsidRPr="00085598" w:rsidRDefault="001E6FD3" w:rsidP="002C2F41">
            <w:pPr>
              <w:spacing w:line="240" w:lineRule="auto"/>
              <w:rPr>
                <w:rFonts w:ascii="Century Gothic" w:eastAsia="Times New Roman" w:hAnsi="Century Gothic" w:cs="Times New Roman"/>
              </w:rPr>
            </w:pPr>
            <w:r w:rsidRPr="00085598">
              <w:rPr>
                <w:rFonts w:ascii="Century Gothic" w:eastAsia="Times New Roman" w:hAnsi="Century Gothic" w:cs="Times New Roman"/>
              </w:rPr>
              <w:t>X</w:t>
            </w:r>
          </w:p>
        </w:tc>
      </w:tr>
    </w:tbl>
    <w:p w14:paraId="4C937B34" w14:textId="77777777" w:rsidR="001E6FD3" w:rsidRPr="00085598" w:rsidRDefault="001E6FD3" w:rsidP="001E6FD3">
      <w:pPr>
        <w:spacing w:line="240" w:lineRule="auto"/>
        <w:rPr>
          <w:rFonts w:ascii="Century Gothic" w:eastAsia="Times New Roman" w:hAnsi="Century Gothic" w:cs="Calibri"/>
          <w:color w:val="000000"/>
        </w:rPr>
      </w:pPr>
      <w:r w:rsidRPr="00085598">
        <w:rPr>
          <w:rFonts w:ascii="Century Gothic" w:eastAsia="Times New Roman" w:hAnsi="Century Gothic" w:cs="Calibri"/>
          <w:color w:val="000000"/>
        </w:rPr>
        <w:t>The motion passes.</w:t>
      </w:r>
    </w:p>
    <w:p w14:paraId="47AA22A1" w14:textId="3DB40BF4" w:rsidR="00E9098C" w:rsidRPr="00085598" w:rsidRDefault="00E9098C" w:rsidP="00E9098C">
      <w:pPr>
        <w:spacing w:line="240" w:lineRule="auto"/>
        <w:rPr>
          <w:rFonts w:ascii="Century Gothic" w:eastAsia="Times New Roman" w:hAnsi="Century Gothic" w:cs="Times New Roman"/>
        </w:rPr>
      </w:pPr>
    </w:p>
    <w:p w14:paraId="48BD5C92" w14:textId="77777777" w:rsidR="00E9098C" w:rsidRPr="00085598" w:rsidRDefault="00E9098C" w:rsidP="00E9098C">
      <w:pPr>
        <w:spacing w:after="0" w:line="240" w:lineRule="auto"/>
        <w:rPr>
          <w:rFonts w:ascii="Century Gothic" w:eastAsia="Times New Roman" w:hAnsi="Century Gothic" w:cs="Times New Roman"/>
        </w:rPr>
      </w:pPr>
    </w:p>
    <w:p w14:paraId="239533C5" w14:textId="65C1A370"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Meeting end time was 8:</w:t>
      </w:r>
      <w:r w:rsidR="00085598" w:rsidRPr="00085598">
        <w:rPr>
          <w:rFonts w:ascii="Century Gothic" w:eastAsia="Times New Roman" w:hAnsi="Century Gothic" w:cs="Calibri"/>
          <w:color w:val="000000"/>
        </w:rPr>
        <w:t>14</w:t>
      </w:r>
      <w:r w:rsidRPr="00085598">
        <w:rPr>
          <w:rFonts w:ascii="Century Gothic" w:eastAsia="Times New Roman" w:hAnsi="Century Gothic" w:cs="Calibri"/>
          <w:color w:val="000000"/>
        </w:rPr>
        <w:t xml:space="preserve"> PM</w:t>
      </w:r>
    </w:p>
    <w:p w14:paraId="2DEFC12B"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61D255BA"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5D2FA8DE"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086E46DC"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____________________________________ </w:t>
      </w:r>
    </w:p>
    <w:p w14:paraId="09A12338"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lastRenderedPageBreak/>
        <w:t>Secretary </w:t>
      </w:r>
    </w:p>
    <w:p w14:paraId="05D0BECA"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3433FBA3"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49497528"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t> </w:t>
      </w:r>
    </w:p>
    <w:p w14:paraId="22204A50"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p>
    <w:p w14:paraId="4BCF9D2D" w14:textId="77777777" w:rsidR="00E9098C" w:rsidRPr="00085598" w:rsidRDefault="00E9098C" w:rsidP="00E9098C">
      <w:pPr>
        <w:spacing w:line="240" w:lineRule="auto"/>
        <w:rPr>
          <w:rFonts w:ascii="Century Gothic" w:eastAsia="Times New Roman" w:hAnsi="Century Gothic" w:cs="Times New Roman"/>
        </w:rPr>
      </w:pP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r w:rsidRPr="00085598">
        <w:rPr>
          <w:rFonts w:ascii="Century Gothic" w:eastAsia="Times New Roman" w:hAnsi="Century Gothic" w:cs="Calibri"/>
          <w:color w:val="000000"/>
        </w:rPr>
        <w:br/>
      </w:r>
    </w:p>
    <w:p w14:paraId="76CDB770" w14:textId="77777777" w:rsidR="00E9098C" w:rsidRPr="00085598" w:rsidRDefault="00E9098C" w:rsidP="00E9098C">
      <w:pPr>
        <w:rPr>
          <w:rFonts w:ascii="Century Gothic" w:hAnsi="Century Gothic"/>
        </w:rPr>
      </w:pPr>
      <w:r w:rsidRPr="00085598">
        <w:rPr>
          <w:rFonts w:ascii="Century Gothic" w:hAnsi="Century Gothic"/>
        </w:rPr>
        <w:t xml:space="preserve"> </w:t>
      </w:r>
    </w:p>
    <w:p w14:paraId="4D0339B3" w14:textId="77777777" w:rsidR="00E9098C" w:rsidRPr="00085598" w:rsidRDefault="00E9098C" w:rsidP="00E9098C">
      <w:pPr>
        <w:rPr>
          <w:rFonts w:ascii="Century Gothic" w:hAnsi="Century Gothic"/>
        </w:rPr>
      </w:pPr>
    </w:p>
    <w:p w14:paraId="0FC9652B" w14:textId="77777777" w:rsidR="00E9098C" w:rsidRPr="00085598" w:rsidRDefault="00E9098C" w:rsidP="00E9098C">
      <w:pPr>
        <w:rPr>
          <w:rFonts w:ascii="Century Gothic" w:hAnsi="Century Gothic"/>
        </w:rPr>
      </w:pPr>
    </w:p>
    <w:p w14:paraId="3C3ACDA1" w14:textId="77777777" w:rsidR="00E9098C" w:rsidRPr="00085598" w:rsidRDefault="00E9098C" w:rsidP="00E9098C">
      <w:pPr>
        <w:rPr>
          <w:rFonts w:ascii="Century Gothic" w:hAnsi="Century Gothic"/>
        </w:rPr>
      </w:pPr>
    </w:p>
    <w:p w14:paraId="36EF7D5E" w14:textId="77777777" w:rsidR="00E9098C" w:rsidRPr="00085598" w:rsidRDefault="00E9098C">
      <w:pPr>
        <w:rPr>
          <w:rFonts w:ascii="Century Gothic" w:hAnsi="Century Gothic"/>
        </w:rPr>
      </w:pPr>
    </w:p>
    <w:sectPr w:rsidR="00E9098C" w:rsidRPr="0008559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57314" w14:textId="77777777" w:rsidR="00FF7781" w:rsidRDefault="009C69BF">
      <w:pPr>
        <w:spacing w:after="0" w:line="240" w:lineRule="auto"/>
      </w:pPr>
      <w:r>
        <w:separator/>
      </w:r>
    </w:p>
  </w:endnote>
  <w:endnote w:type="continuationSeparator" w:id="0">
    <w:p w14:paraId="12B74777" w14:textId="77777777" w:rsidR="00FF7781" w:rsidRDefault="009C6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12582"/>
      <w:docPartObj>
        <w:docPartGallery w:val="Page Numbers (Bottom of Page)"/>
        <w:docPartUnique/>
      </w:docPartObj>
    </w:sdtPr>
    <w:sdtEndPr>
      <w:rPr>
        <w:noProof/>
      </w:rPr>
    </w:sdtEndPr>
    <w:sdtContent>
      <w:p w14:paraId="243A2E34" w14:textId="77777777" w:rsidR="00860121" w:rsidRDefault="009C69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0B5854" w14:textId="77777777" w:rsidR="00860121" w:rsidRDefault="00FA0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855CB" w14:textId="77777777" w:rsidR="00FF7781" w:rsidRDefault="009C69BF">
      <w:pPr>
        <w:spacing w:after="0" w:line="240" w:lineRule="auto"/>
      </w:pPr>
      <w:r>
        <w:separator/>
      </w:r>
    </w:p>
  </w:footnote>
  <w:footnote w:type="continuationSeparator" w:id="0">
    <w:p w14:paraId="62E3E46E" w14:textId="77777777" w:rsidR="00FF7781" w:rsidRDefault="009C6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46A"/>
    <w:multiLevelType w:val="multilevel"/>
    <w:tmpl w:val="76C4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6171D"/>
    <w:multiLevelType w:val="multilevel"/>
    <w:tmpl w:val="F448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55688"/>
    <w:multiLevelType w:val="multilevel"/>
    <w:tmpl w:val="E3D2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E5B0C"/>
    <w:multiLevelType w:val="multilevel"/>
    <w:tmpl w:val="5E3C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E09E7"/>
    <w:multiLevelType w:val="multilevel"/>
    <w:tmpl w:val="11D0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90FDD"/>
    <w:multiLevelType w:val="multilevel"/>
    <w:tmpl w:val="80F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97829"/>
    <w:multiLevelType w:val="multilevel"/>
    <w:tmpl w:val="239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72735"/>
    <w:multiLevelType w:val="multilevel"/>
    <w:tmpl w:val="C84A6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C59BC"/>
    <w:multiLevelType w:val="multilevel"/>
    <w:tmpl w:val="8CBC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320D05"/>
    <w:multiLevelType w:val="multilevel"/>
    <w:tmpl w:val="4E36F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37900"/>
    <w:multiLevelType w:val="multilevel"/>
    <w:tmpl w:val="B126A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434602"/>
    <w:multiLevelType w:val="hybridMultilevel"/>
    <w:tmpl w:val="0818F7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6A17960"/>
    <w:multiLevelType w:val="multilevel"/>
    <w:tmpl w:val="66401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64C36"/>
    <w:multiLevelType w:val="multilevel"/>
    <w:tmpl w:val="CC58C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7229E0"/>
    <w:multiLevelType w:val="multilevel"/>
    <w:tmpl w:val="7CFC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0"/>
  </w:num>
  <w:num w:numId="4">
    <w:abstractNumId w:val="6"/>
  </w:num>
  <w:num w:numId="5">
    <w:abstractNumId w:val="2"/>
  </w:num>
  <w:num w:numId="6">
    <w:abstractNumId w:val="4"/>
  </w:num>
  <w:num w:numId="7">
    <w:abstractNumId w:val="10"/>
  </w:num>
  <w:num w:numId="8">
    <w:abstractNumId w:val="10"/>
    <w:lvlOverride w:ilvl="1">
      <w:lvl w:ilvl="1">
        <w:numFmt w:val="bullet"/>
        <w:lvlText w:val=""/>
        <w:lvlJc w:val="left"/>
        <w:pPr>
          <w:tabs>
            <w:tab w:val="num" w:pos="1440"/>
          </w:tabs>
          <w:ind w:left="1440" w:hanging="360"/>
        </w:pPr>
        <w:rPr>
          <w:rFonts w:ascii="Symbol" w:hAnsi="Symbol" w:hint="default"/>
          <w:sz w:val="20"/>
        </w:rPr>
      </w:lvl>
    </w:lvlOverride>
  </w:num>
  <w:num w:numId="9">
    <w:abstractNumId w:val="3"/>
  </w:num>
  <w:num w:numId="10">
    <w:abstractNumId w:val="13"/>
  </w:num>
  <w:num w:numId="11">
    <w:abstractNumId w:val="13"/>
    <w:lvlOverride w:ilvl="1">
      <w:lvl w:ilvl="1">
        <w:numFmt w:val="bullet"/>
        <w:lvlText w:val=""/>
        <w:lvlJc w:val="left"/>
        <w:pPr>
          <w:tabs>
            <w:tab w:val="num" w:pos="1440"/>
          </w:tabs>
          <w:ind w:left="1440" w:hanging="360"/>
        </w:pPr>
        <w:rPr>
          <w:rFonts w:ascii="Symbol" w:hAnsi="Symbol" w:hint="default"/>
          <w:sz w:val="20"/>
        </w:rPr>
      </w:lvl>
    </w:lvlOverride>
  </w:num>
  <w:num w:numId="12">
    <w:abstractNumId w:val="12"/>
  </w:num>
  <w:num w:numId="13">
    <w:abstractNumId w:val="12"/>
    <w:lvlOverride w:ilvl="1">
      <w:lvl w:ilvl="1">
        <w:numFmt w:val="bullet"/>
        <w:lvlText w:val=""/>
        <w:lvlJc w:val="left"/>
        <w:pPr>
          <w:tabs>
            <w:tab w:val="num" w:pos="1440"/>
          </w:tabs>
          <w:ind w:left="1440" w:hanging="360"/>
        </w:pPr>
        <w:rPr>
          <w:rFonts w:ascii="Symbol" w:hAnsi="Symbol" w:hint="default"/>
          <w:sz w:val="20"/>
        </w:rPr>
      </w:lvl>
    </w:lvlOverride>
  </w:num>
  <w:num w:numId="14">
    <w:abstractNumId w:val="9"/>
  </w:num>
  <w:num w:numId="15">
    <w:abstractNumId w:val="9"/>
    <w:lvlOverride w:ilvl="1">
      <w:lvl w:ilvl="1">
        <w:numFmt w:val="bullet"/>
        <w:lvlText w:val=""/>
        <w:lvlJc w:val="left"/>
        <w:pPr>
          <w:tabs>
            <w:tab w:val="num" w:pos="1440"/>
          </w:tabs>
          <w:ind w:left="1440" w:hanging="360"/>
        </w:pPr>
        <w:rPr>
          <w:rFonts w:ascii="Symbol" w:hAnsi="Symbol" w:hint="default"/>
          <w:sz w:val="20"/>
        </w:rPr>
      </w:lvl>
    </w:lvlOverride>
  </w:num>
  <w:num w:numId="16">
    <w:abstractNumId w:val="1"/>
  </w:num>
  <w:num w:numId="17">
    <w:abstractNumId w:val="11"/>
  </w:num>
  <w:num w:numId="18">
    <w:abstractNumId w:val="5"/>
  </w:num>
  <w:num w:numId="19">
    <w:abstractNumId w:val="5"/>
    <w:lvlOverride w:ilvl="1">
      <w:lvl w:ilvl="1">
        <w:numFmt w:val="bullet"/>
        <w:lvlText w:val=""/>
        <w:lvlJc w:val="left"/>
        <w:pPr>
          <w:tabs>
            <w:tab w:val="num" w:pos="1440"/>
          </w:tabs>
          <w:ind w:left="1440" w:hanging="360"/>
        </w:pPr>
        <w:rPr>
          <w:rFonts w:ascii="Symbol" w:hAnsi="Symbol" w:hint="default"/>
          <w:sz w:val="20"/>
        </w:rPr>
      </w:lvl>
    </w:lvlOverride>
  </w:num>
  <w:num w:numId="20">
    <w:abstractNumId w:val="7"/>
  </w:num>
  <w:num w:numId="21">
    <w:abstractNumId w:val="7"/>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8C"/>
    <w:rsid w:val="00013FA9"/>
    <w:rsid w:val="00085598"/>
    <w:rsid w:val="001B1210"/>
    <w:rsid w:val="001E6FD3"/>
    <w:rsid w:val="002C22DB"/>
    <w:rsid w:val="00413F71"/>
    <w:rsid w:val="00490DDC"/>
    <w:rsid w:val="00687521"/>
    <w:rsid w:val="007777E4"/>
    <w:rsid w:val="00787A0D"/>
    <w:rsid w:val="008E77A4"/>
    <w:rsid w:val="009C69BF"/>
    <w:rsid w:val="009F23F0"/>
    <w:rsid w:val="00A878FC"/>
    <w:rsid w:val="00A94C94"/>
    <w:rsid w:val="00B76345"/>
    <w:rsid w:val="00C06A0C"/>
    <w:rsid w:val="00CC4E15"/>
    <w:rsid w:val="00E9098C"/>
    <w:rsid w:val="00FA061C"/>
    <w:rsid w:val="00FF7694"/>
    <w:rsid w:val="00FF7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B28F"/>
  <w15:chartTrackingRefBased/>
  <w15:docId w15:val="{79E2959D-34CB-4A5B-AC79-13A28368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9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98C"/>
  </w:style>
  <w:style w:type="paragraph" w:styleId="NormalWeb">
    <w:name w:val="Normal (Web)"/>
    <w:basedOn w:val="Normal"/>
    <w:uiPriority w:val="99"/>
    <w:unhideWhenUsed/>
    <w:rsid w:val="00E909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3484">
      <w:bodyDiv w:val="1"/>
      <w:marLeft w:val="0"/>
      <w:marRight w:val="0"/>
      <w:marTop w:val="0"/>
      <w:marBottom w:val="0"/>
      <w:divBdr>
        <w:top w:val="none" w:sz="0" w:space="0" w:color="auto"/>
        <w:left w:val="none" w:sz="0" w:space="0" w:color="auto"/>
        <w:bottom w:val="none" w:sz="0" w:space="0" w:color="auto"/>
        <w:right w:val="none" w:sz="0" w:space="0" w:color="auto"/>
      </w:divBdr>
      <w:divsChild>
        <w:div w:id="2058115863">
          <w:marLeft w:val="-5"/>
          <w:marRight w:val="0"/>
          <w:marTop w:val="0"/>
          <w:marBottom w:val="0"/>
          <w:divBdr>
            <w:top w:val="none" w:sz="0" w:space="0" w:color="auto"/>
            <w:left w:val="none" w:sz="0" w:space="0" w:color="auto"/>
            <w:bottom w:val="none" w:sz="0" w:space="0" w:color="auto"/>
            <w:right w:val="none" w:sz="0" w:space="0" w:color="auto"/>
          </w:divBdr>
        </w:div>
      </w:divsChild>
    </w:div>
    <w:div w:id="617486712">
      <w:bodyDiv w:val="1"/>
      <w:marLeft w:val="0"/>
      <w:marRight w:val="0"/>
      <w:marTop w:val="0"/>
      <w:marBottom w:val="0"/>
      <w:divBdr>
        <w:top w:val="none" w:sz="0" w:space="0" w:color="auto"/>
        <w:left w:val="none" w:sz="0" w:space="0" w:color="auto"/>
        <w:bottom w:val="none" w:sz="0" w:space="0" w:color="auto"/>
        <w:right w:val="none" w:sz="0" w:space="0" w:color="auto"/>
      </w:divBdr>
    </w:div>
    <w:div w:id="666250429">
      <w:bodyDiv w:val="1"/>
      <w:marLeft w:val="0"/>
      <w:marRight w:val="0"/>
      <w:marTop w:val="0"/>
      <w:marBottom w:val="0"/>
      <w:divBdr>
        <w:top w:val="none" w:sz="0" w:space="0" w:color="auto"/>
        <w:left w:val="none" w:sz="0" w:space="0" w:color="auto"/>
        <w:bottom w:val="none" w:sz="0" w:space="0" w:color="auto"/>
        <w:right w:val="none" w:sz="0" w:space="0" w:color="auto"/>
      </w:divBdr>
    </w:div>
    <w:div w:id="985860015">
      <w:bodyDiv w:val="1"/>
      <w:marLeft w:val="0"/>
      <w:marRight w:val="0"/>
      <w:marTop w:val="0"/>
      <w:marBottom w:val="0"/>
      <w:divBdr>
        <w:top w:val="none" w:sz="0" w:space="0" w:color="auto"/>
        <w:left w:val="none" w:sz="0" w:space="0" w:color="auto"/>
        <w:bottom w:val="none" w:sz="0" w:space="0" w:color="auto"/>
        <w:right w:val="none" w:sz="0" w:space="0" w:color="auto"/>
      </w:divBdr>
    </w:div>
    <w:div w:id="1174683170">
      <w:bodyDiv w:val="1"/>
      <w:marLeft w:val="0"/>
      <w:marRight w:val="0"/>
      <w:marTop w:val="0"/>
      <w:marBottom w:val="0"/>
      <w:divBdr>
        <w:top w:val="none" w:sz="0" w:space="0" w:color="auto"/>
        <w:left w:val="none" w:sz="0" w:space="0" w:color="auto"/>
        <w:bottom w:val="none" w:sz="0" w:space="0" w:color="auto"/>
        <w:right w:val="none" w:sz="0" w:space="0" w:color="auto"/>
      </w:divBdr>
    </w:div>
    <w:div w:id="1468358737">
      <w:bodyDiv w:val="1"/>
      <w:marLeft w:val="0"/>
      <w:marRight w:val="0"/>
      <w:marTop w:val="0"/>
      <w:marBottom w:val="0"/>
      <w:divBdr>
        <w:top w:val="none" w:sz="0" w:space="0" w:color="auto"/>
        <w:left w:val="none" w:sz="0" w:space="0" w:color="auto"/>
        <w:bottom w:val="none" w:sz="0" w:space="0" w:color="auto"/>
        <w:right w:val="none" w:sz="0" w:space="0" w:color="auto"/>
      </w:divBdr>
      <w:divsChild>
        <w:div w:id="45839474">
          <w:marLeft w:val="-5"/>
          <w:marRight w:val="0"/>
          <w:marTop w:val="0"/>
          <w:marBottom w:val="0"/>
          <w:divBdr>
            <w:top w:val="none" w:sz="0" w:space="0" w:color="auto"/>
            <w:left w:val="none" w:sz="0" w:space="0" w:color="auto"/>
            <w:bottom w:val="none" w:sz="0" w:space="0" w:color="auto"/>
            <w:right w:val="none" w:sz="0" w:space="0" w:color="auto"/>
          </w:divBdr>
        </w:div>
      </w:divsChild>
    </w:div>
    <w:div w:id="153631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FE6F-044B-433F-8FDE-3BC8F1E03CE8}">
  <ds:schemaRefs>
    <ds:schemaRef ds:uri="http://schemas.microsoft.com/sharepoint/v3/contenttype/forms"/>
  </ds:schemaRefs>
</ds:datastoreItem>
</file>

<file path=customXml/itemProps2.xml><?xml version="1.0" encoding="utf-8"?>
<ds:datastoreItem xmlns:ds="http://schemas.openxmlformats.org/officeDocument/2006/customXml" ds:itemID="{1E7A0A42-7224-4B89-9371-764328109EBD}">
  <ds:schemaRefs>
    <ds:schemaRef ds:uri="http://www.w3.org/XML/1998/namespace"/>
    <ds:schemaRef ds:uri="http://schemas.microsoft.com/office/2006/metadata/properties"/>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8c9fc397-1e34-4db9-8ba8-f8959b352e04"/>
  </ds:schemaRefs>
</ds:datastoreItem>
</file>

<file path=customXml/itemProps3.xml><?xml version="1.0" encoding="utf-8"?>
<ds:datastoreItem xmlns:ds="http://schemas.openxmlformats.org/officeDocument/2006/customXml" ds:itemID="{88AA43EF-C073-488B-AA60-D3CC6D6B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011E1E-2329-42D0-80C7-3CC988DC9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16</cp:revision>
  <dcterms:created xsi:type="dcterms:W3CDTF">2025-07-28T14:40:00Z</dcterms:created>
  <dcterms:modified xsi:type="dcterms:W3CDTF">2025-08-15T21:51:00Z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