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DB9AE" w14:textId="77777777" w:rsidR="00FD53CE" w:rsidRPr="001C250E" w:rsidRDefault="00FD53CE" w:rsidP="00FD53CE">
      <w:pPr>
        <w:spacing w:after="0" w:line="240" w:lineRule="auto"/>
        <w:rPr>
          <w:rFonts w:ascii="Century Gothic" w:eastAsia="Times New Roman" w:hAnsi="Century Gothic" w:cs="Times New Roman"/>
        </w:rPr>
      </w:pPr>
    </w:p>
    <w:p w14:paraId="451938D4" w14:textId="77777777" w:rsidR="00FD53CE" w:rsidRPr="001C250E" w:rsidRDefault="00FD53CE" w:rsidP="00FD53CE">
      <w:pPr>
        <w:spacing w:line="240" w:lineRule="auto"/>
        <w:jc w:val="center"/>
        <w:rPr>
          <w:rFonts w:ascii="Century Gothic" w:eastAsia="Times New Roman" w:hAnsi="Century Gothic" w:cs="Times New Roman"/>
        </w:rPr>
      </w:pPr>
      <w:r w:rsidRPr="001C250E">
        <w:rPr>
          <w:rFonts w:ascii="Century Gothic" w:eastAsia="Times New Roman" w:hAnsi="Century Gothic" w:cs="Times New Roman"/>
          <w:b/>
          <w:bCs/>
          <w:color w:val="000000"/>
          <w:u w:val="single"/>
        </w:rPr>
        <w:t>EAST BLOOMFIELD FIRE DISTRICT</w:t>
      </w:r>
    </w:p>
    <w:p w14:paraId="73A5F714" w14:textId="77777777" w:rsidR="00FD53CE" w:rsidRPr="001C250E" w:rsidRDefault="00FD53CE" w:rsidP="00FD53CE">
      <w:pPr>
        <w:spacing w:line="240" w:lineRule="auto"/>
        <w:jc w:val="center"/>
        <w:rPr>
          <w:rFonts w:ascii="Century Gothic" w:eastAsia="Times New Roman" w:hAnsi="Century Gothic" w:cs="Times New Roman"/>
        </w:rPr>
      </w:pPr>
      <w:r w:rsidRPr="001C250E">
        <w:rPr>
          <w:rFonts w:ascii="Century Gothic" w:eastAsia="Times New Roman" w:hAnsi="Century Gothic" w:cs="Times New Roman"/>
          <w:b/>
          <w:bCs/>
          <w:color w:val="000000"/>
          <w:u w:val="single"/>
        </w:rPr>
        <w:t>Meeting Minutes</w:t>
      </w:r>
    </w:p>
    <w:p w14:paraId="4104A0D8" w14:textId="77777777" w:rsidR="00FD53CE" w:rsidRPr="001C250E" w:rsidRDefault="00FD53CE" w:rsidP="00FD53CE">
      <w:pPr>
        <w:spacing w:line="240" w:lineRule="auto"/>
        <w:jc w:val="center"/>
        <w:rPr>
          <w:rFonts w:ascii="Century Gothic" w:eastAsia="Times New Roman" w:hAnsi="Century Gothic" w:cs="Times New Roman"/>
        </w:rPr>
      </w:pPr>
      <w:r w:rsidRPr="001C250E">
        <w:rPr>
          <w:rFonts w:ascii="Century Gothic" w:eastAsia="Times New Roman" w:hAnsi="Century Gothic" w:cs="Times New Roman"/>
          <w:b/>
          <w:bCs/>
          <w:color w:val="000000"/>
          <w:u w:val="single"/>
        </w:rPr>
        <w:t>Date: May 18th 2026</w:t>
      </w:r>
    </w:p>
    <w:p w14:paraId="699B4B91"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05AEF65C"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u w:val="single"/>
        </w:rPr>
        <w:t>*Meeting may be recorded for note keeping purposes with the number in attendance*</w:t>
      </w:r>
      <w:r w:rsidRPr="001C250E">
        <w:rPr>
          <w:rFonts w:ascii="Century Gothic" w:eastAsia="Times New Roman" w:hAnsi="Century Gothic" w:cs="Times New Roman"/>
          <w:color w:val="000000"/>
        </w:rPr>
        <w:t> </w:t>
      </w:r>
    </w:p>
    <w:p w14:paraId="242DE47E" w14:textId="77777777" w:rsidR="00FD53CE" w:rsidRPr="001C250E" w:rsidRDefault="00FD53CE" w:rsidP="00FD53CE">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435"/>
        <w:gridCol w:w="2496"/>
        <w:gridCol w:w="1932"/>
        <w:gridCol w:w="1501"/>
        <w:gridCol w:w="1023"/>
      </w:tblGrid>
      <w:tr w:rsidR="00FD53CE" w:rsidRPr="001C250E" w14:paraId="02065C7B" w14:textId="77777777" w:rsidTr="00F51B62">
        <w:trPr>
          <w:trHeight w:val="278"/>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FA36AAD" w14:textId="77777777" w:rsidR="00FD53CE" w:rsidRPr="001C250E" w:rsidRDefault="00FD53CE" w:rsidP="00E1358A">
            <w:pPr>
              <w:spacing w:after="0" w:line="240" w:lineRule="auto"/>
              <w:jc w:val="both"/>
              <w:rPr>
                <w:rFonts w:ascii="Century Gothic" w:eastAsia="Times New Roman" w:hAnsi="Century Gothic" w:cs="Times New Roman"/>
              </w:rPr>
            </w:pPr>
            <w:r w:rsidRPr="001C250E">
              <w:rPr>
                <w:rFonts w:ascii="Century Gothic" w:eastAsia="Times New Roman" w:hAnsi="Century Gothic" w:cs="Times New Roman"/>
                <w:color w:val="000000"/>
              </w:rPr>
              <w:t>Ryan Duvall</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B402B78" w14:textId="77777777" w:rsidR="00FD53CE" w:rsidRPr="001C250E" w:rsidRDefault="00FD53CE" w:rsidP="00E1358A">
            <w:pPr>
              <w:spacing w:after="0" w:line="240" w:lineRule="auto"/>
              <w:jc w:val="both"/>
              <w:rPr>
                <w:rFonts w:ascii="Century Gothic" w:eastAsia="Times New Roman" w:hAnsi="Century Gothic" w:cs="Times New Roman"/>
              </w:rPr>
            </w:pPr>
            <w:r w:rsidRPr="001C250E">
              <w:rPr>
                <w:rFonts w:ascii="Century Gothic" w:eastAsia="Times New Roman" w:hAnsi="Century Gothic" w:cs="Times New Roman"/>
                <w:color w:val="000000"/>
              </w:rPr>
              <w:t>George Heissenberger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7D04C0C" w14:textId="77777777" w:rsidR="00FD53CE" w:rsidRPr="001C250E" w:rsidRDefault="00FD53CE" w:rsidP="00E1358A">
            <w:pPr>
              <w:spacing w:after="0" w:line="240" w:lineRule="auto"/>
              <w:jc w:val="both"/>
              <w:rPr>
                <w:rFonts w:ascii="Century Gothic" w:eastAsia="Times New Roman" w:hAnsi="Century Gothic" w:cs="Times New Roman"/>
              </w:rPr>
            </w:pPr>
            <w:r w:rsidRPr="001C250E">
              <w:rPr>
                <w:rFonts w:ascii="Century Gothic" w:eastAsia="Times New Roman" w:hAnsi="Century Gothic" w:cs="Times New Roman"/>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D023DB4" w14:textId="77777777" w:rsidR="00FD53CE" w:rsidRPr="001C250E" w:rsidRDefault="00FD53CE" w:rsidP="00E1358A">
            <w:pPr>
              <w:spacing w:after="0" w:line="240" w:lineRule="auto"/>
              <w:jc w:val="both"/>
              <w:rPr>
                <w:rFonts w:ascii="Century Gothic" w:eastAsia="Times New Roman" w:hAnsi="Century Gothic" w:cs="Times New Roman"/>
              </w:rPr>
            </w:pPr>
            <w:r w:rsidRPr="001C250E">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A05F7F5" w14:textId="77777777" w:rsidR="00FD53CE" w:rsidRPr="001C250E" w:rsidRDefault="00FD53CE" w:rsidP="00E1358A">
            <w:pPr>
              <w:spacing w:after="0" w:line="240" w:lineRule="auto"/>
              <w:jc w:val="both"/>
              <w:rPr>
                <w:rFonts w:ascii="Century Gothic" w:eastAsia="Times New Roman" w:hAnsi="Century Gothic" w:cs="Times New Roman"/>
              </w:rPr>
            </w:pPr>
            <w:r w:rsidRPr="001C250E">
              <w:rPr>
                <w:rFonts w:ascii="Century Gothic" w:eastAsia="Times New Roman" w:hAnsi="Century Gothic" w:cs="Times New Roman"/>
                <w:color w:val="000000"/>
              </w:rPr>
              <w:t>Bill Lang </w:t>
            </w:r>
          </w:p>
        </w:tc>
      </w:tr>
      <w:tr w:rsidR="00FD53CE" w:rsidRPr="001C250E" w14:paraId="373D392D" w14:textId="77777777" w:rsidTr="00F51B62">
        <w:trPr>
          <w:trHeight w:val="20"/>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916926E" w14:textId="77777777" w:rsidR="00FD53CE" w:rsidRPr="001C250E" w:rsidRDefault="00FD53CE" w:rsidP="00E1358A">
            <w:pPr>
              <w:spacing w:after="0" w:line="240" w:lineRule="auto"/>
              <w:ind w:right="109"/>
              <w:jc w:val="center"/>
              <w:rPr>
                <w:rFonts w:ascii="Century Gothic" w:eastAsia="Times New Roman" w:hAnsi="Century Gothic" w:cs="Times New Roman"/>
              </w:rPr>
            </w:pPr>
            <w:r w:rsidRPr="001C250E">
              <w:rPr>
                <w:rFonts w:ascii="Century Gothic" w:eastAsia="Times New Roman" w:hAnsi="Century Gothic" w:cs="Times New Roman"/>
                <w:color w:val="000000"/>
              </w:rPr>
              <w:t>2026</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1FC6534" w14:textId="77777777" w:rsidR="00FD53CE" w:rsidRPr="001C250E" w:rsidRDefault="00FD53CE" w:rsidP="00E1358A">
            <w:pPr>
              <w:spacing w:after="0" w:line="240" w:lineRule="auto"/>
              <w:ind w:right="108"/>
              <w:jc w:val="center"/>
              <w:rPr>
                <w:rFonts w:ascii="Century Gothic" w:eastAsia="Times New Roman" w:hAnsi="Century Gothic" w:cs="Times New Roman"/>
              </w:rPr>
            </w:pPr>
            <w:r w:rsidRPr="001C250E">
              <w:rPr>
                <w:rFonts w:ascii="Century Gothic" w:eastAsia="Times New Roman" w:hAnsi="Century Gothic" w:cs="Times New Roman"/>
                <w:color w:val="000000"/>
              </w:rPr>
              <w:t>2027</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AC31AD6" w14:textId="77777777" w:rsidR="00FD53CE" w:rsidRPr="001C250E" w:rsidRDefault="00FD53CE" w:rsidP="00E1358A">
            <w:pPr>
              <w:spacing w:after="0" w:line="240" w:lineRule="auto"/>
              <w:ind w:right="106"/>
              <w:jc w:val="center"/>
              <w:rPr>
                <w:rFonts w:ascii="Century Gothic" w:eastAsia="Times New Roman" w:hAnsi="Century Gothic" w:cs="Times New Roman"/>
              </w:rPr>
            </w:pPr>
            <w:r w:rsidRPr="001C250E">
              <w:rPr>
                <w:rFonts w:ascii="Century Gothic" w:eastAsia="Times New Roman" w:hAnsi="Century Gothic" w:cs="Times New Roman"/>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9E95E42" w14:textId="77777777" w:rsidR="00FD53CE" w:rsidRPr="001C250E" w:rsidRDefault="00FD53CE" w:rsidP="00E1358A">
            <w:pPr>
              <w:spacing w:after="0" w:line="240" w:lineRule="auto"/>
              <w:ind w:right="105"/>
              <w:jc w:val="center"/>
              <w:rPr>
                <w:rFonts w:ascii="Century Gothic" w:eastAsia="Times New Roman" w:hAnsi="Century Gothic" w:cs="Times New Roman"/>
              </w:rPr>
            </w:pPr>
            <w:r w:rsidRPr="001C250E">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8D1E4A4" w14:textId="77777777" w:rsidR="00FD53CE" w:rsidRPr="001C250E" w:rsidRDefault="00FD53CE" w:rsidP="00E1358A">
            <w:pPr>
              <w:spacing w:after="0" w:line="240" w:lineRule="auto"/>
              <w:ind w:right="108"/>
              <w:jc w:val="center"/>
              <w:rPr>
                <w:rFonts w:ascii="Century Gothic" w:eastAsia="Times New Roman" w:hAnsi="Century Gothic" w:cs="Times New Roman"/>
              </w:rPr>
            </w:pPr>
            <w:r w:rsidRPr="001C250E">
              <w:rPr>
                <w:rFonts w:ascii="Century Gothic" w:eastAsia="Times New Roman" w:hAnsi="Century Gothic" w:cs="Times New Roman"/>
                <w:color w:val="000000"/>
              </w:rPr>
              <w:t>2030 </w:t>
            </w:r>
          </w:p>
        </w:tc>
      </w:tr>
    </w:tbl>
    <w:p w14:paraId="42C745C5"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71CC68E9" w14:textId="69D3EB31"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b/>
          <w:bCs/>
          <w:color w:val="000000"/>
        </w:rPr>
        <w:t xml:space="preserve">Called to Order: </w:t>
      </w:r>
      <w:r w:rsidRPr="001C250E">
        <w:rPr>
          <w:rFonts w:ascii="Century Gothic" w:eastAsia="Times New Roman" w:hAnsi="Century Gothic" w:cs="Times New Roman"/>
          <w:color w:val="000000"/>
        </w:rPr>
        <w:t>Meeting was called to order at 6:3</w:t>
      </w:r>
      <w:r w:rsidR="00E544CF" w:rsidRPr="001C250E">
        <w:rPr>
          <w:rFonts w:ascii="Century Gothic" w:eastAsia="Times New Roman" w:hAnsi="Century Gothic" w:cs="Times New Roman"/>
          <w:color w:val="000000"/>
        </w:rPr>
        <w:t>3</w:t>
      </w:r>
      <w:r w:rsidRPr="001C250E">
        <w:rPr>
          <w:rFonts w:ascii="Century Gothic" w:eastAsia="Times New Roman" w:hAnsi="Century Gothic" w:cs="Times New Roman"/>
          <w:color w:val="000000"/>
        </w:rPr>
        <w:t xml:space="preserve"> pm. Meeting was held in the Commissioner’s office.</w:t>
      </w:r>
    </w:p>
    <w:p w14:paraId="01F298F6" w14:textId="2207DB1E" w:rsidR="00E544CF" w:rsidRPr="001C250E" w:rsidRDefault="00E544CF"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rPr>
        <w:t xml:space="preserve">*Noted Commissioner Duvall notified the board 3 hours before of his absence. No report given. Did not follow SOP for </w:t>
      </w:r>
      <w:proofErr w:type="gramStart"/>
      <w:r w:rsidRPr="001C250E">
        <w:rPr>
          <w:rFonts w:ascii="Century Gothic" w:eastAsia="Times New Roman" w:hAnsi="Century Gothic" w:cs="Times New Roman"/>
        </w:rPr>
        <w:t>72 hour</w:t>
      </w:r>
      <w:proofErr w:type="gramEnd"/>
      <w:r w:rsidRPr="001C250E">
        <w:rPr>
          <w:rFonts w:ascii="Century Gothic" w:eastAsia="Times New Roman" w:hAnsi="Century Gothic" w:cs="Times New Roman"/>
        </w:rPr>
        <w:t xml:space="preserve"> notice.</w:t>
      </w:r>
    </w:p>
    <w:p w14:paraId="49E1A463"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4233"/>
        <w:gridCol w:w="1007"/>
        <w:gridCol w:w="980"/>
      </w:tblGrid>
      <w:tr w:rsidR="00FD53CE" w:rsidRPr="001C250E" w14:paraId="6788A2CA"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C399C" w14:textId="77777777" w:rsidR="00FD53CE" w:rsidRPr="001C250E" w:rsidRDefault="00FD53CE" w:rsidP="00E1358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B191A"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E9EA4"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FD53CE" w:rsidRPr="001C250E" w14:paraId="05BE05C6"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A0C7A"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D9024"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F9D9A" w14:textId="77777777" w:rsidR="00FD53CE" w:rsidRPr="001C250E" w:rsidRDefault="00FD53CE" w:rsidP="00E1358A">
            <w:pPr>
              <w:spacing w:after="0" w:line="240" w:lineRule="auto"/>
              <w:rPr>
                <w:rFonts w:ascii="Century Gothic" w:eastAsia="Times New Roman" w:hAnsi="Century Gothic" w:cs="Times New Roman"/>
              </w:rPr>
            </w:pPr>
          </w:p>
        </w:tc>
      </w:tr>
      <w:tr w:rsidR="00FD53CE" w:rsidRPr="001C250E" w14:paraId="01FDE999"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034D3"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76FD3"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9BE14" w14:textId="77777777" w:rsidR="00FD53CE" w:rsidRPr="001C250E" w:rsidRDefault="00FD53CE" w:rsidP="00E1358A">
            <w:pPr>
              <w:spacing w:after="0" w:line="240" w:lineRule="auto"/>
              <w:rPr>
                <w:rFonts w:ascii="Century Gothic" w:eastAsia="Times New Roman" w:hAnsi="Century Gothic" w:cs="Times New Roman"/>
              </w:rPr>
            </w:pPr>
          </w:p>
        </w:tc>
      </w:tr>
      <w:tr w:rsidR="00FD53CE" w:rsidRPr="001C250E" w14:paraId="01A334BA"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F74E61"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690C5" w14:textId="77777777" w:rsidR="00FD53CE" w:rsidRPr="001C250E" w:rsidRDefault="00FD53CE" w:rsidP="00E1358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CA283"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rPr>
              <w:t>X</w:t>
            </w:r>
          </w:p>
        </w:tc>
      </w:tr>
      <w:tr w:rsidR="00FD53CE" w:rsidRPr="001C250E" w14:paraId="17465316"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A7715"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748F9" w14:textId="27F17912" w:rsidR="00FD53CE" w:rsidRPr="001C250E" w:rsidRDefault="00FD53CE" w:rsidP="00E1358A">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721BE" w14:textId="2ECDCB00" w:rsidR="00FD53CE" w:rsidRPr="001C250E" w:rsidRDefault="002246B8" w:rsidP="00E1358A">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FD53CE" w:rsidRPr="001C250E" w14:paraId="2A019A11" w14:textId="77777777" w:rsidTr="00E135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E3D64" w14:textId="77777777" w:rsidR="00FD53CE" w:rsidRPr="001C250E" w:rsidRDefault="00FD53CE" w:rsidP="00E1358A">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633B0" w14:textId="77777777" w:rsidR="00FD53CE" w:rsidRPr="001C250E" w:rsidRDefault="00FD53CE" w:rsidP="00E1358A">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9EBA2" w14:textId="77777777" w:rsidR="00FD53CE" w:rsidRPr="001C250E" w:rsidRDefault="00FD53CE" w:rsidP="00E1358A">
            <w:pPr>
              <w:spacing w:after="0" w:line="240" w:lineRule="auto"/>
              <w:rPr>
                <w:rFonts w:ascii="Century Gothic" w:eastAsia="Times New Roman" w:hAnsi="Century Gothic" w:cs="Times New Roman"/>
              </w:rPr>
            </w:pPr>
          </w:p>
        </w:tc>
      </w:tr>
    </w:tbl>
    <w:p w14:paraId="1A804D87"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xml:space="preserve">Chief </w:t>
      </w:r>
      <w:proofErr w:type="spellStart"/>
      <w:r w:rsidRPr="001C250E">
        <w:rPr>
          <w:rFonts w:ascii="Century Gothic" w:eastAsia="Times New Roman" w:hAnsi="Century Gothic" w:cs="Times New Roman"/>
          <w:color w:val="000000"/>
        </w:rPr>
        <w:t>Korbyn</w:t>
      </w:r>
      <w:proofErr w:type="spellEnd"/>
      <w:r w:rsidRPr="001C250E">
        <w:rPr>
          <w:rFonts w:ascii="Century Gothic" w:eastAsia="Times New Roman" w:hAnsi="Century Gothic" w:cs="Times New Roman"/>
          <w:color w:val="000000"/>
        </w:rPr>
        <w:t xml:space="preserve"> Simmons _X__ </w:t>
      </w:r>
    </w:p>
    <w:p w14:paraId="472AF53B"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Secretary Heather Barbaro __X__  </w:t>
      </w:r>
    </w:p>
    <w:p w14:paraId="560EB352"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xml:space="preserve">Zach </w:t>
      </w:r>
      <w:proofErr w:type="spellStart"/>
      <w:r w:rsidRPr="001C250E">
        <w:rPr>
          <w:rFonts w:ascii="Century Gothic" w:eastAsia="Times New Roman" w:hAnsi="Century Gothic" w:cs="Times New Roman"/>
          <w:color w:val="000000"/>
        </w:rPr>
        <w:t>Legters__X</w:t>
      </w:r>
      <w:proofErr w:type="spellEnd"/>
      <w:r w:rsidRPr="001C250E">
        <w:rPr>
          <w:rFonts w:ascii="Century Gothic" w:eastAsia="Times New Roman" w:hAnsi="Century Gothic" w:cs="Times New Roman"/>
          <w:color w:val="000000"/>
        </w:rPr>
        <w:t>__</w:t>
      </w:r>
    </w:p>
    <w:p w14:paraId="0D02374B" w14:textId="57008683"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 xml:space="preserve">Additional guests: Steve </w:t>
      </w:r>
      <w:proofErr w:type="spellStart"/>
      <w:r w:rsidRPr="001C250E">
        <w:rPr>
          <w:rFonts w:ascii="Century Gothic" w:eastAsia="Times New Roman" w:hAnsi="Century Gothic" w:cs="Times New Roman"/>
          <w:color w:val="000000"/>
        </w:rPr>
        <w:t>Murnan_X__Seth</w:t>
      </w:r>
      <w:proofErr w:type="spellEnd"/>
      <w:r w:rsidRPr="001C250E">
        <w:rPr>
          <w:rFonts w:ascii="Century Gothic" w:eastAsia="Times New Roman" w:hAnsi="Century Gothic" w:cs="Times New Roman"/>
          <w:color w:val="000000"/>
        </w:rPr>
        <w:t xml:space="preserve"> </w:t>
      </w:r>
      <w:proofErr w:type="spellStart"/>
      <w:r w:rsidRPr="001C250E">
        <w:rPr>
          <w:rFonts w:ascii="Century Gothic" w:eastAsia="Times New Roman" w:hAnsi="Century Gothic" w:cs="Times New Roman"/>
          <w:color w:val="000000"/>
        </w:rPr>
        <w:t>Jonas_X__Derrick</w:t>
      </w:r>
      <w:proofErr w:type="spellEnd"/>
      <w:r w:rsidRPr="001C250E">
        <w:rPr>
          <w:rFonts w:ascii="Century Gothic" w:eastAsia="Times New Roman" w:hAnsi="Century Gothic" w:cs="Times New Roman"/>
          <w:color w:val="000000"/>
        </w:rPr>
        <w:t xml:space="preserve"> </w:t>
      </w:r>
      <w:proofErr w:type="spellStart"/>
      <w:r w:rsidRPr="001C250E">
        <w:rPr>
          <w:rFonts w:ascii="Century Gothic" w:eastAsia="Times New Roman" w:hAnsi="Century Gothic" w:cs="Times New Roman"/>
          <w:color w:val="000000"/>
        </w:rPr>
        <w:t>Legters_X__Peter</w:t>
      </w:r>
      <w:proofErr w:type="spellEnd"/>
      <w:r w:rsidRPr="001C250E">
        <w:rPr>
          <w:rFonts w:ascii="Century Gothic" w:eastAsia="Times New Roman" w:hAnsi="Century Gothic" w:cs="Times New Roman"/>
          <w:color w:val="000000"/>
        </w:rPr>
        <w:t xml:space="preserve"> </w:t>
      </w:r>
      <w:proofErr w:type="spellStart"/>
      <w:r w:rsidRPr="001C250E">
        <w:rPr>
          <w:rFonts w:ascii="Century Gothic" w:eastAsia="Times New Roman" w:hAnsi="Century Gothic" w:cs="Times New Roman"/>
          <w:color w:val="000000"/>
        </w:rPr>
        <w:t>Koppmann_X__Tammy</w:t>
      </w:r>
      <w:proofErr w:type="spellEnd"/>
      <w:r w:rsidR="00062879" w:rsidRPr="001C250E">
        <w:rPr>
          <w:rFonts w:ascii="Century Gothic" w:eastAsia="Times New Roman" w:hAnsi="Century Gothic" w:cs="Times New Roman"/>
          <w:color w:val="000000"/>
        </w:rPr>
        <w:t xml:space="preserve"> </w:t>
      </w:r>
      <w:r w:rsidR="00446390" w:rsidRPr="001C250E">
        <w:rPr>
          <w:rFonts w:ascii="Century Gothic" w:eastAsia="Times New Roman" w:hAnsi="Century Gothic" w:cs="Times New Roman"/>
          <w:color w:val="000000"/>
        </w:rPr>
        <w:t>Nicodemus-</w:t>
      </w:r>
      <w:proofErr w:type="spellStart"/>
      <w:r w:rsidR="00062879" w:rsidRPr="001C250E">
        <w:rPr>
          <w:rFonts w:ascii="Century Gothic" w:eastAsia="Times New Roman" w:hAnsi="Century Gothic" w:cs="Times New Roman"/>
          <w:color w:val="000000"/>
        </w:rPr>
        <w:t>Sweet__X</w:t>
      </w:r>
      <w:proofErr w:type="spellEnd"/>
      <w:r w:rsidR="00062879" w:rsidRPr="001C250E">
        <w:rPr>
          <w:rFonts w:ascii="Century Gothic" w:eastAsia="Times New Roman" w:hAnsi="Century Gothic" w:cs="Times New Roman"/>
          <w:color w:val="000000"/>
        </w:rPr>
        <w:t>__</w:t>
      </w:r>
    </w:p>
    <w:p w14:paraId="290FFE4E" w14:textId="51A67A2F"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b/>
          <w:bCs/>
          <w:color w:val="000000"/>
        </w:rPr>
        <w:t>Public Comment:</w:t>
      </w:r>
      <w:r w:rsidRPr="001C250E">
        <w:rPr>
          <w:rFonts w:ascii="Century Gothic" w:eastAsia="Times New Roman" w:hAnsi="Century Gothic" w:cs="Times New Roman"/>
          <w:color w:val="000000"/>
        </w:rPr>
        <w:t xml:space="preserve"> </w:t>
      </w:r>
      <w:r w:rsidR="00446390" w:rsidRPr="001C250E">
        <w:rPr>
          <w:rFonts w:ascii="Century Gothic" w:eastAsia="Times New Roman" w:hAnsi="Century Gothic" w:cs="Times New Roman"/>
          <w:color w:val="000000"/>
        </w:rPr>
        <w:t xml:space="preserve">It was shared Tammy was here for the Procurement position for the district. Noted she applied as well when Bruce did a few years back but board chose him at the time. This time around she was one of three candidates to apply. Commissioner Heissenberger shared with the board he liked her from before and had no issues with recommending her for the position. </w:t>
      </w:r>
    </w:p>
    <w:p w14:paraId="7AAA4239" w14:textId="7C823D63" w:rsidR="00446390" w:rsidRPr="001C250E" w:rsidRDefault="00446390"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 xml:space="preserve">-Chairperson Cavagnaro welcomed her and went over the job description to ensure she was comfortable with the position etc. Shared the board likes the visual charts and comparisons, and meeting attendance expectation. </w:t>
      </w:r>
    </w:p>
    <w:p w14:paraId="553495C5" w14:textId="740F44C8" w:rsidR="00446390" w:rsidRPr="001C250E" w:rsidRDefault="00446390"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lastRenderedPageBreak/>
        <w:t xml:space="preserve">-Seth Jonas shared the bathroom stall door is tight to close. Since he is not as tall as the average man using it, he can’t just grab the top to shove it closed and this should be addressed. </w:t>
      </w:r>
    </w:p>
    <w:p w14:paraId="659BC9CE" w14:textId="77777777" w:rsidR="00FD53CE" w:rsidRPr="001C250E" w:rsidRDefault="00FD53CE" w:rsidP="00FD53CE">
      <w:pPr>
        <w:spacing w:after="0" w:line="240" w:lineRule="auto"/>
        <w:rPr>
          <w:rFonts w:ascii="Century Gothic" w:eastAsia="Times New Roman" w:hAnsi="Century Gothic" w:cs="Times New Roman"/>
        </w:rPr>
      </w:pPr>
    </w:p>
    <w:p w14:paraId="2499CB04" w14:textId="25902D16"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b/>
          <w:bCs/>
          <w:color w:val="000000"/>
        </w:rPr>
        <w:t>Fire Department:</w:t>
      </w:r>
      <w:r w:rsidRPr="001C250E">
        <w:rPr>
          <w:rFonts w:ascii="Century Gothic" w:eastAsia="Times New Roman" w:hAnsi="Century Gothic" w:cs="Times New Roman"/>
          <w:color w:val="000000"/>
        </w:rPr>
        <w:t xml:space="preserve">  </w:t>
      </w:r>
      <w:r w:rsidR="00446390" w:rsidRPr="001C250E">
        <w:rPr>
          <w:rFonts w:ascii="Century Gothic" w:eastAsia="Times New Roman" w:hAnsi="Century Gothic" w:cs="Times New Roman"/>
          <w:color w:val="000000"/>
        </w:rPr>
        <w:t xml:space="preserve">Nothing big to share except the banquet was the weekend prior. </w:t>
      </w:r>
    </w:p>
    <w:p w14:paraId="271E6489" w14:textId="1A51B31A" w:rsidR="00446390" w:rsidRPr="001C250E" w:rsidRDefault="00446390"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 xml:space="preserve">Steve Murnan heard there is potential to get rid of the need for legal notices in the future but will keep board posted. </w:t>
      </w:r>
    </w:p>
    <w:p w14:paraId="7CEA45CA" w14:textId="77777777" w:rsidR="00E30F6B" w:rsidRPr="001C250E" w:rsidRDefault="00446390"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-Commissioner Heissenberger shared Peter Koppmann’s</w:t>
      </w:r>
      <w:r w:rsidR="00E30F6B" w:rsidRPr="001C250E">
        <w:rPr>
          <w:rFonts w:ascii="Century Gothic" w:eastAsia="Times New Roman" w:hAnsi="Century Gothic" w:cs="Times New Roman"/>
          <w:color w:val="000000"/>
        </w:rPr>
        <w:t xml:space="preserve"> red helmet came. Many kudos and thanks all around. </w:t>
      </w:r>
    </w:p>
    <w:p w14:paraId="4B50A6D0" w14:textId="1BD13D1A" w:rsidR="00446390" w:rsidRPr="001C250E" w:rsidRDefault="00E30F6B"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-Chicken BBQ was a great success and sold out in about an hour. There were 320 dinners sold!</w:t>
      </w:r>
      <w:r w:rsidR="00446390" w:rsidRPr="001C250E">
        <w:rPr>
          <w:rFonts w:ascii="Century Gothic" w:eastAsia="Times New Roman" w:hAnsi="Century Gothic" w:cs="Times New Roman"/>
          <w:color w:val="000000"/>
        </w:rPr>
        <w:t xml:space="preserve"> </w:t>
      </w:r>
    </w:p>
    <w:p w14:paraId="3B0E1080"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Minutes: </w:t>
      </w:r>
      <w:r w:rsidRPr="001C250E">
        <w:rPr>
          <w:rFonts w:ascii="Century Gothic" w:eastAsia="Times New Roman" w:hAnsi="Century Gothic" w:cs="Times New Roman"/>
          <w:bCs/>
          <w:color w:val="000000"/>
        </w:rPr>
        <w:t xml:space="preserve">Sent out to the commissioners via email, no feedback or corrections found. Approved via Roberts Rule of orders. </w:t>
      </w:r>
    </w:p>
    <w:p w14:paraId="259BD33F" w14:textId="5C78DCE6" w:rsidR="00FD53CE" w:rsidRPr="001C250E" w:rsidRDefault="00FD53CE" w:rsidP="00FD53CE">
      <w:pPr>
        <w:spacing w:line="240" w:lineRule="auto"/>
        <w:rPr>
          <w:rFonts w:ascii="Century Gothic" w:hAnsi="Century Gothic" w:cs="Calibri"/>
          <w:color w:val="000000"/>
        </w:rPr>
      </w:pPr>
      <w:r w:rsidRPr="001C250E">
        <w:rPr>
          <w:rFonts w:ascii="Century Gothic" w:eastAsia="Times New Roman" w:hAnsi="Century Gothic" w:cs="Times New Roman"/>
          <w:b/>
          <w:bCs/>
          <w:color w:val="000000"/>
        </w:rPr>
        <w:t xml:space="preserve">Membership: </w:t>
      </w:r>
      <w:r w:rsidR="00C909DC" w:rsidRPr="001C250E">
        <w:rPr>
          <w:rFonts w:ascii="Century Gothic" w:hAnsi="Century Gothic" w:cs="Calibri"/>
          <w:b/>
          <w:bCs/>
          <w:color w:val="000000"/>
        </w:rPr>
        <w:t>Physicals:</w:t>
      </w:r>
      <w:r w:rsidR="00C909DC" w:rsidRPr="001C250E">
        <w:rPr>
          <w:rFonts w:ascii="Century Gothic" w:hAnsi="Century Gothic" w:cs="Calibri"/>
          <w:color w:val="000000"/>
        </w:rPr>
        <w:t xml:space="preserve"> Ron Newall </w:t>
      </w:r>
    </w:p>
    <w:p w14:paraId="23BF4E68" w14:textId="27AE8B4A" w:rsidR="00970F3D" w:rsidRPr="001C250E" w:rsidRDefault="00970F3D" w:rsidP="00FD53CE">
      <w:pPr>
        <w:spacing w:line="240" w:lineRule="auto"/>
        <w:rPr>
          <w:rFonts w:ascii="Century Gothic" w:eastAsia="Times New Roman" w:hAnsi="Century Gothic" w:cs="Times New Roman"/>
          <w:bCs/>
          <w:color w:val="000000"/>
        </w:rPr>
      </w:pPr>
      <w:r w:rsidRPr="001C250E">
        <w:rPr>
          <w:rFonts w:ascii="Century Gothic" w:eastAsia="Times New Roman" w:hAnsi="Century Gothic" w:cs="Times New Roman"/>
          <w:bCs/>
          <w:color w:val="000000"/>
        </w:rPr>
        <w:t xml:space="preserve">-Brainstorming ideas as a committee to help with recruitment. Use of department Facebook to highlight members gets engagement each week but no one in the door yet. </w:t>
      </w:r>
    </w:p>
    <w:p w14:paraId="6603DC12" w14:textId="77777777" w:rsidR="00FD53CE" w:rsidRPr="001C250E" w:rsidRDefault="00FD53CE" w:rsidP="00FD53CE">
      <w:pPr>
        <w:spacing w:after="0" w:line="240" w:lineRule="auto"/>
        <w:rPr>
          <w:rFonts w:ascii="Century Gothic" w:eastAsia="Times New Roman" w:hAnsi="Century Gothic" w:cs="Times New Roman"/>
        </w:rPr>
      </w:pPr>
    </w:p>
    <w:p w14:paraId="0921782B" w14:textId="2D082C86" w:rsidR="00C909DC" w:rsidRPr="001C250E" w:rsidRDefault="00FD53CE" w:rsidP="00C909DC">
      <w:pPr>
        <w:pStyle w:val="NormalWeb"/>
        <w:spacing w:before="0" w:beforeAutospacing="0" w:after="160" w:afterAutospacing="0"/>
        <w:rPr>
          <w:rFonts w:ascii="Century Gothic" w:hAnsi="Century Gothic"/>
          <w:sz w:val="22"/>
          <w:szCs w:val="22"/>
        </w:rPr>
      </w:pPr>
      <w:r w:rsidRPr="001C250E">
        <w:rPr>
          <w:rFonts w:ascii="Century Gothic" w:hAnsi="Century Gothic"/>
          <w:b/>
          <w:bCs/>
          <w:color w:val="000000"/>
          <w:sz w:val="22"/>
          <w:szCs w:val="22"/>
        </w:rPr>
        <w:t>Chief’s Report: </w:t>
      </w:r>
      <w:r w:rsidRPr="001C250E">
        <w:rPr>
          <w:rFonts w:ascii="Century Gothic" w:hAnsi="Century Gothic"/>
          <w:color w:val="000000"/>
          <w:sz w:val="22"/>
          <w:szCs w:val="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34"/>
        <w:gridCol w:w="714"/>
      </w:tblGrid>
      <w:tr w:rsidR="00C909DC" w:rsidRPr="001C250E" w14:paraId="25C4EC7C"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BCEEE"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b/>
                <w:bCs/>
                <w:color w:val="000000"/>
              </w:rPr>
              <w:t>April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E5AFA"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b/>
                <w:bCs/>
                <w:color w:val="000000"/>
              </w:rPr>
              <w:t>Total</w:t>
            </w:r>
          </w:p>
        </w:tc>
      </w:tr>
      <w:tr w:rsidR="00C909DC" w:rsidRPr="001C250E" w14:paraId="4A2894E2"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1055A"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Car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8EE"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2C086D08"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47473"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42B29"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2</w:t>
            </w:r>
          </w:p>
        </w:tc>
      </w:tr>
      <w:tr w:rsidR="00C909DC" w:rsidRPr="001C250E" w14:paraId="5FC38C79"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B9B07"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7548E"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38CF4B35"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0E355"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Outdoor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E2ADE"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2FF9CC75"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8511D1"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91F12"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4</w:t>
            </w:r>
          </w:p>
        </w:tc>
      </w:tr>
      <w:tr w:rsidR="00C909DC" w:rsidRPr="001C250E" w14:paraId="6864D896"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572F5"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7DB4C"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1CF2D2C6"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5D47F"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Rescue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5FC74"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05F558B4"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CA73C"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Public Service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87033"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671795FF"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8B4C1"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Mutual Aid Structure fire (canceled)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B0EE7"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w:t>
            </w:r>
          </w:p>
        </w:tc>
      </w:tr>
      <w:tr w:rsidR="00C909DC" w:rsidRPr="001C250E" w14:paraId="1A1306B2"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24EED"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Water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A942B"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8</w:t>
            </w:r>
          </w:p>
        </w:tc>
      </w:tr>
      <w:tr w:rsidR="00C909DC" w:rsidRPr="001C250E" w14:paraId="0102112F"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4A2AB" w14:textId="77777777" w:rsidR="00C909DC" w:rsidRPr="001C250E" w:rsidRDefault="00C909DC" w:rsidP="00C909D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16950" w14:textId="77777777" w:rsidR="00C909DC" w:rsidRPr="001C250E" w:rsidRDefault="00C909DC" w:rsidP="00C909DC">
            <w:pPr>
              <w:spacing w:after="0" w:line="240" w:lineRule="auto"/>
              <w:rPr>
                <w:rFonts w:ascii="Century Gothic" w:eastAsia="Times New Roman" w:hAnsi="Century Gothic" w:cs="Times New Roman"/>
              </w:rPr>
            </w:pPr>
          </w:p>
        </w:tc>
      </w:tr>
      <w:tr w:rsidR="00C909DC" w:rsidRPr="001C250E" w14:paraId="0411A42A"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9F9DC" w14:textId="77777777" w:rsidR="00C909DC" w:rsidRPr="001C250E" w:rsidRDefault="00C909DC" w:rsidP="00C909D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35931" w14:textId="77777777" w:rsidR="00C909DC" w:rsidRPr="001C250E" w:rsidRDefault="00C909DC" w:rsidP="00C909DC">
            <w:pPr>
              <w:spacing w:after="0" w:line="240" w:lineRule="auto"/>
              <w:rPr>
                <w:rFonts w:ascii="Century Gothic" w:eastAsia="Times New Roman" w:hAnsi="Century Gothic" w:cs="Times New Roman"/>
              </w:rPr>
            </w:pPr>
          </w:p>
        </w:tc>
      </w:tr>
      <w:tr w:rsidR="00C909DC" w:rsidRPr="001C250E" w14:paraId="58546CB1" w14:textId="77777777" w:rsidTr="00C909DC">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3A04C" w14:textId="77777777" w:rsidR="00C909DC" w:rsidRPr="001C250E" w:rsidRDefault="00C909DC" w:rsidP="00C909DC">
            <w:pPr>
              <w:spacing w:after="0" w:line="240" w:lineRule="auto"/>
              <w:jc w:val="right"/>
              <w:rPr>
                <w:rFonts w:ascii="Century Gothic" w:eastAsia="Times New Roman" w:hAnsi="Century Gothic" w:cs="Times New Roman"/>
              </w:rPr>
            </w:pPr>
            <w:r w:rsidRPr="001C250E">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9508F"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b/>
                <w:bCs/>
                <w:color w:val="000000"/>
              </w:rPr>
              <w:t>21</w:t>
            </w:r>
          </w:p>
        </w:tc>
      </w:tr>
    </w:tbl>
    <w:p w14:paraId="155103F9" w14:textId="77581C87" w:rsidR="00C909DC" w:rsidRPr="001C250E" w:rsidRDefault="00C909DC" w:rsidP="00C909DC">
      <w:pPr>
        <w:spacing w:after="240" w:line="240" w:lineRule="auto"/>
        <w:rPr>
          <w:rFonts w:ascii="Century Gothic" w:eastAsia="Times New Roman" w:hAnsi="Century Gothic" w:cs="Times New Roman"/>
        </w:rPr>
      </w:pPr>
      <w:r w:rsidRPr="001C250E">
        <w:rPr>
          <w:rFonts w:ascii="Century Gothic" w:eastAsia="Times New Roman" w:hAnsi="Century Gothic" w:cs="Times New Roman"/>
        </w:rPr>
        <w:br/>
      </w:r>
      <w:r w:rsidRPr="001C250E">
        <w:rPr>
          <w:rFonts w:ascii="Century Gothic" w:eastAsia="Times New Roman" w:hAnsi="Century Gothic" w:cs="Calibri"/>
          <w:color w:val="000000"/>
        </w:rPr>
        <w:t>2026 Year-To-Date: 89</w:t>
      </w:r>
    </w:p>
    <w:p w14:paraId="3D1E839E" w14:textId="4F2CF347" w:rsidR="00FD53CE" w:rsidRPr="001C250E" w:rsidRDefault="00C909DC" w:rsidP="00C909DC">
      <w:pPr>
        <w:spacing w:line="240" w:lineRule="auto"/>
        <w:rPr>
          <w:rFonts w:ascii="Century Gothic" w:eastAsia="Times New Roman" w:hAnsi="Century Gothic" w:cs="Calibri"/>
          <w:color w:val="000000"/>
        </w:rPr>
      </w:pPr>
      <w:r w:rsidRPr="001C250E">
        <w:rPr>
          <w:rFonts w:ascii="Century Gothic" w:eastAsia="Times New Roman" w:hAnsi="Century Gothic" w:cs="Calibri"/>
          <w:color w:val="000000"/>
        </w:rPr>
        <w:t>For comparison:  2025 Total calls: 74</w:t>
      </w:r>
    </w:p>
    <w:p w14:paraId="0A7DCF5A" w14:textId="405A17A1" w:rsidR="00101E70" w:rsidRPr="001C250E" w:rsidRDefault="00101E70" w:rsidP="00C909DC">
      <w:pPr>
        <w:spacing w:line="240" w:lineRule="auto"/>
        <w:rPr>
          <w:rFonts w:ascii="Century Gothic" w:eastAsia="Times New Roman" w:hAnsi="Century Gothic" w:cs="Calibri"/>
          <w:color w:val="000000"/>
        </w:rPr>
      </w:pPr>
      <w:r w:rsidRPr="001C250E">
        <w:rPr>
          <w:rFonts w:ascii="Century Gothic" w:eastAsia="Times New Roman" w:hAnsi="Century Gothic" w:cs="Calibri"/>
          <w:color w:val="000000"/>
        </w:rPr>
        <w:t xml:space="preserve">-Shared there will be $1000 in credits for utilities for NYSEG coming out and presenting. </w:t>
      </w:r>
    </w:p>
    <w:p w14:paraId="4C1FC318" w14:textId="77777777"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u w:val="single"/>
        </w:rPr>
        <w:t>Events – Operations - Correspondence:</w:t>
      </w:r>
      <w:r w:rsidRPr="001C250E">
        <w:rPr>
          <w:rFonts w:ascii="Century Gothic" w:eastAsia="Times New Roman" w:hAnsi="Century Gothic" w:cs="Calibri"/>
          <w:b/>
          <w:bCs/>
          <w:color w:val="000000"/>
        </w:rPr>
        <w:t>  </w:t>
      </w:r>
    </w:p>
    <w:p w14:paraId="798C571E" w14:textId="77777777" w:rsidR="00C909DC" w:rsidRPr="001C250E" w:rsidRDefault="00C909DC" w:rsidP="00C909DC">
      <w:pPr>
        <w:numPr>
          <w:ilvl w:val="0"/>
          <w:numId w:val="3"/>
        </w:numPr>
        <w:spacing w:after="0" w:line="240" w:lineRule="auto"/>
        <w:textAlignment w:val="baseline"/>
        <w:rPr>
          <w:rFonts w:ascii="Century Gothic" w:eastAsia="Times New Roman" w:hAnsi="Century Gothic" w:cs="Calibri"/>
          <w:b/>
          <w:bCs/>
          <w:color w:val="000000"/>
        </w:rPr>
      </w:pPr>
      <w:r w:rsidRPr="001C250E">
        <w:rPr>
          <w:rFonts w:ascii="Century Gothic" w:eastAsia="Times New Roman" w:hAnsi="Century Gothic" w:cs="Calibri"/>
          <w:color w:val="000000"/>
        </w:rPr>
        <w:t>Department Chicken BBQ, sold out in 45 min</w:t>
      </w:r>
    </w:p>
    <w:p w14:paraId="17F70D37" w14:textId="77777777" w:rsidR="00C909DC" w:rsidRPr="001C250E" w:rsidRDefault="00C909DC" w:rsidP="00C909DC">
      <w:pPr>
        <w:numPr>
          <w:ilvl w:val="0"/>
          <w:numId w:val="3"/>
        </w:numPr>
        <w:spacing w:line="240" w:lineRule="auto"/>
        <w:textAlignment w:val="baseline"/>
        <w:rPr>
          <w:rFonts w:ascii="Century Gothic" w:eastAsia="Times New Roman" w:hAnsi="Century Gothic" w:cs="Calibri"/>
          <w:b/>
          <w:bCs/>
          <w:color w:val="000000"/>
        </w:rPr>
      </w:pPr>
      <w:r w:rsidRPr="001C250E">
        <w:rPr>
          <w:rFonts w:ascii="Century Gothic" w:eastAsia="Times New Roman" w:hAnsi="Century Gothic" w:cs="Calibri"/>
          <w:color w:val="000000"/>
        </w:rPr>
        <w:t>5/23 at 9 am, boy scouts and department are placing flags in the 2 main cemeteries for Memorial Day</w:t>
      </w:r>
    </w:p>
    <w:p w14:paraId="7BC2BF6F" w14:textId="77777777"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u w:val="single"/>
        </w:rPr>
        <w:t>Training:</w:t>
      </w:r>
      <w:r w:rsidRPr="001C250E">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01"/>
        <w:gridCol w:w="5396"/>
      </w:tblGrid>
      <w:tr w:rsidR="00C909DC" w:rsidRPr="001C250E" w14:paraId="6C127079" w14:textId="77777777" w:rsidTr="00C909DC">
        <w:trPr>
          <w:trHeight w:val="315"/>
        </w:trPr>
        <w:tc>
          <w:tcPr>
            <w:tcW w:w="0" w:type="auto"/>
            <w:tcBorders>
              <w:bottom w:val="single" w:sz="4" w:space="0" w:color="000000"/>
            </w:tcBorders>
            <w:tcMar>
              <w:top w:w="0" w:type="dxa"/>
              <w:left w:w="115" w:type="dxa"/>
              <w:bottom w:w="0" w:type="dxa"/>
              <w:right w:w="115" w:type="dxa"/>
            </w:tcMar>
            <w:vAlign w:val="bottom"/>
            <w:hideMark/>
          </w:tcPr>
          <w:p w14:paraId="7936F7F6"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b/>
                <w:bCs/>
                <w:color w:val="000000"/>
              </w:rPr>
              <w:t>May</w:t>
            </w:r>
          </w:p>
        </w:tc>
        <w:tc>
          <w:tcPr>
            <w:tcW w:w="0" w:type="auto"/>
            <w:tcBorders>
              <w:bottom w:val="single" w:sz="4" w:space="0" w:color="000000"/>
            </w:tcBorders>
            <w:tcMar>
              <w:top w:w="0" w:type="dxa"/>
              <w:left w:w="115" w:type="dxa"/>
              <w:bottom w:w="0" w:type="dxa"/>
              <w:right w:w="115" w:type="dxa"/>
            </w:tcMar>
            <w:vAlign w:val="bottom"/>
            <w:hideMark/>
          </w:tcPr>
          <w:p w14:paraId="4CD39546" w14:textId="77777777" w:rsidR="00C909DC" w:rsidRPr="001C250E" w:rsidRDefault="00C909DC" w:rsidP="00C909DC">
            <w:pPr>
              <w:spacing w:after="0" w:line="240" w:lineRule="auto"/>
              <w:rPr>
                <w:rFonts w:ascii="Century Gothic" w:eastAsia="Times New Roman" w:hAnsi="Century Gothic" w:cs="Times New Roman"/>
              </w:rPr>
            </w:pPr>
          </w:p>
        </w:tc>
      </w:tr>
      <w:tr w:rsidR="00C909DC" w:rsidRPr="001C250E" w14:paraId="6663A799" w14:textId="77777777" w:rsidTr="00C909D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71CE31"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FFE793"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D0D0D"/>
              </w:rPr>
              <w:t>Auto Extrication Air Bags and Cribbing </w:t>
            </w:r>
          </w:p>
        </w:tc>
      </w:tr>
      <w:tr w:rsidR="00C909DC" w:rsidRPr="001C250E" w14:paraId="400575A9" w14:textId="77777777" w:rsidTr="00C909D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219770"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BB6B05"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D0D0D"/>
              </w:rPr>
              <w:t>NYSEG Emergency Gas Response </w:t>
            </w:r>
          </w:p>
        </w:tc>
      </w:tr>
      <w:tr w:rsidR="00C909DC" w:rsidRPr="001C250E" w14:paraId="2B174EC6" w14:textId="77777777" w:rsidTr="00C909D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7F9BE1"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8BC528"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Truck Check and Memorial Day Flag Placement </w:t>
            </w:r>
          </w:p>
        </w:tc>
      </w:tr>
      <w:tr w:rsidR="00C909DC" w:rsidRPr="001C250E" w14:paraId="326E4A7A" w14:textId="77777777" w:rsidTr="00C909DC">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835C118" w14:textId="77777777" w:rsidR="00C909DC" w:rsidRPr="001C250E" w:rsidRDefault="00C909DC" w:rsidP="00C909DC">
            <w:pPr>
              <w:spacing w:after="0" w:line="240" w:lineRule="auto"/>
              <w:jc w:val="center"/>
              <w:rPr>
                <w:rFonts w:ascii="Century Gothic" w:eastAsia="Times New Roman" w:hAnsi="Century Gothic" w:cs="Times New Roman"/>
              </w:rPr>
            </w:pPr>
            <w:r w:rsidRPr="001C250E">
              <w:rPr>
                <w:rFonts w:ascii="Century Gothic" w:eastAsia="Times New Roman" w:hAnsi="Century Gothic" w:cs="Calibri"/>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3D9448" w14:textId="77777777" w:rsidR="00C909DC" w:rsidRPr="001C250E" w:rsidRDefault="00C909DC" w:rsidP="00C909DC">
            <w:pPr>
              <w:spacing w:after="0" w:line="240" w:lineRule="auto"/>
              <w:rPr>
                <w:rFonts w:ascii="Century Gothic" w:eastAsia="Times New Roman" w:hAnsi="Century Gothic" w:cs="Times New Roman"/>
              </w:rPr>
            </w:pPr>
            <w:r w:rsidRPr="001C250E">
              <w:rPr>
                <w:rFonts w:ascii="Century Gothic" w:eastAsia="Times New Roman" w:hAnsi="Century Gothic" w:cs="Calibri"/>
                <w:color w:val="000000"/>
              </w:rPr>
              <w:t>Memorial Day NO DRILL </w:t>
            </w:r>
          </w:p>
        </w:tc>
      </w:tr>
      <w:tr w:rsidR="00C909DC" w:rsidRPr="001C250E" w14:paraId="2D0747E1" w14:textId="77777777" w:rsidTr="00C909DC">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2BE644" w14:textId="77777777" w:rsidR="00C909DC" w:rsidRPr="001C250E" w:rsidRDefault="00C909DC" w:rsidP="00C909D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2D89AB" w14:textId="77777777" w:rsidR="00C909DC" w:rsidRPr="001C250E" w:rsidRDefault="00C909DC" w:rsidP="00C909DC">
            <w:pPr>
              <w:spacing w:after="0" w:line="240" w:lineRule="auto"/>
              <w:rPr>
                <w:rFonts w:ascii="Century Gothic" w:eastAsia="Times New Roman" w:hAnsi="Century Gothic" w:cs="Times New Roman"/>
              </w:rPr>
            </w:pPr>
          </w:p>
        </w:tc>
      </w:tr>
    </w:tbl>
    <w:p w14:paraId="0B5D45A7" w14:textId="77777777" w:rsidR="00C909DC" w:rsidRPr="001C250E" w:rsidRDefault="00C909DC" w:rsidP="00C909DC">
      <w:pPr>
        <w:spacing w:after="0" w:line="240" w:lineRule="auto"/>
        <w:rPr>
          <w:rFonts w:ascii="Century Gothic" w:eastAsia="Times New Roman" w:hAnsi="Century Gothic" w:cs="Times New Roman"/>
        </w:rPr>
      </w:pPr>
    </w:p>
    <w:p w14:paraId="1445D304" w14:textId="08C6FE3B"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u w:val="single"/>
        </w:rPr>
        <w:t>Equipment/Gear Repairs:</w:t>
      </w:r>
      <w:r w:rsidRPr="001C250E">
        <w:rPr>
          <w:rFonts w:ascii="Century Gothic" w:eastAsia="Times New Roman" w:hAnsi="Century Gothic" w:cs="Calibri"/>
          <w:b/>
          <w:bCs/>
          <w:color w:val="000000"/>
        </w:rPr>
        <w:t>  </w:t>
      </w:r>
      <w:r w:rsidRPr="001C250E">
        <w:rPr>
          <w:rFonts w:ascii="Century Gothic" w:eastAsia="Times New Roman" w:hAnsi="Century Gothic" w:cs="Calibri"/>
          <w:bCs/>
          <w:color w:val="000000"/>
        </w:rPr>
        <w:t>Nothing additional at this moment.</w:t>
      </w:r>
    </w:p>
    <w:p w14:paraId="55BCEE88" w14:textId="77777777" w:rsidR="00C909DC" w:rsidRPr="001C250E" w:rsidRDefault="00C909DC" w:rsidP="00C909DC">
      <w:pPr>
        <w:spacing w:after="0" w:line="240" w:lineRule="auto"/>
        <w:rPr>
          <w:rFonts w:ascii="Century Gothic" w:eastAsia="Times New Roman" w:hAnsi="Century Gothic" w:cs="Times New Roman"/>
        </w:rPr>
      </w:pPr>
    </w:p>
    <w:p w14:paraId="4C17CC72" w14:textId="77777777"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u w:val="single"/>
        </w:rPr>
        <w:t>Testing/Maintenance:</w:t>
      </w:r>
    </w:p>
    <w:p w14:paraId="480B009D" w14:textId="77777777" w:rsidR="00C909DC" w:rsidRPr="001C250E" w:rsidRDefault="00C909DC" w:rsidP="00C909DC">
      <w:pPr>
        <w:numPr>
          <w:ilvl w:val="0"/>
          <w:numId w:val="4"/>
        </w:numPr>
        <w:spacing w:after="0" w:line="240" w:lineRule="auto"/>
        <w:textAlignment w:val="baseline"/>
        <w:rPr>
          <w:rFonts w:ascii="Century Gothic" w:eastAsia="Times New Roman" w:hAnsi="Century Gothic" w:cs="Calibri"/>
          <w:color w:val="000000"/>
        </w:rPr>
      </w:pPr>
      <w:r w:rsidRPr="001C250E">
        <w:rPr>
          <w:rFonts w:ascii="Century Gothic" w:eastAsia="Times New Roman" w:hAnsi="Century Gothic" w:cs="Calibri"/>
          <w:color w:val="000000"/>
        </w:rPr>
        <w:t>Breathing air compressor maintenance done week of May 4th ($1037.79)</w:t>
      </w:r>
    </w:p>
    <w:p w14:paraId="692360A6" w14:textId="77777777" w:rsidR="00C909DC" w:rsidRPr="001C250E" w:rsidRDefault="00C909DC" w:rsidP="00C909DC">
      <w:pPr>
        <w:numPr>
          <w:ilvl w:val="0"/>
          <w:numId w:val="4"/>
        </w:numPr>
        <w:spacing w:line="240" w:lineRule="auto"/>
        <w:textAlignment w:val="baseline"/>
        <w:rPr>
          <w:rFonts w:ascii="Century Gothic" w:eastAsia="Times New Roman" w:hAnsi="Century Gothic" w:cs="Calibri"/>
          <w:color w:val="000000"/>
        </w:rPr>
      </w:pPr>
      <w:r w:rsidRPr="001C250E">
        <w:rPr>
          <w:rFonts w:ascii="Century Gothic" w:eastAsia="Times New Roman" w:hAnsi="Century Gothic" w:cs="Calibri"/>
          <w:color w:val="000000"/>
        </w:rPr>
        <w:t>Hose and ladder testing schedule (Received a quote from US Fire Services) </w:t>
      </w:r>
    </w:p>
    <w:p w14:paraId="7F81CE3C" w14:textId="2BD73698" w:rsidR="00FD53CE" w:rsidRPr="001C250E" w:rsidRDefault="00FD53CE" w:rsidP="00FD53CE">
      <w:pPr>
        <w:spacing w:after="0" w:line="240" w:lineRule="auto"/>
        <w:rPr>
          <w:rFonts w:ascii="Century Gothic" w:eastAsia="Times New Roman" w:hAnsi="Century Gothic" w:cs="Times New Roman"/>
        </w:rPr>
      </w:pPr>
    </w:p>
    <w:p w14:paraId="64169E89" w14:textId="5312B516" w:rsidR="002246B8" w:rsidRDefault="00FD53CE" w:rsidP="00C909DC">
      <w:pPr>
        <w:pStyle w:val="NormalWeb"/>
        <w:spacing w:before="0" w:beforeAutospacing="0" w:after="160" w:afterAutospacing="0"/>
        <w:rPr>
          <w:rFonts w:ascii="Century Gothic" w:hAnsi="Century Gothic"/>
          <w:color w:val="000000"/>
          <w:sz w:val="22"/>
          <w:szCs w:val="22"/>
        </w:rPr>
      </w:pPr>
      <w:r w:rsidRPr="001C250E">
        <w:rPr>
          <w:rFonts w:ascii="Century Gothic" w:hAnsi="Century Gothic"/>
          <w:b/>
          <w:bCs/>
          <w:color w:val="000000"/>
          <w:sz w:val="22"/>
          <w:szCs w:val="22"/>
        </w:rPr>
        <w:t>Apparatus</w:t>
      </w:r>
      <w:r w:rsidRPr="001C250E">
        <w:rPr>
          <w:rFonts w:ascii="Century Gothic" w:hAnsi="Century Gothic"/>
          <w:color w:val="000000"/>
          <w:sz w:val="22"/>
          <w:szCs w:val="22"/>
        </w:rPr>
        <w:t>:</w:t>
      </w:r>
      <w:r w:rsidR="002246B8" w:rsidRPr="001C250E">
        <w:rPr>
          <w:rFonts w:ascii="Century Gothic" w:hAnsi="Century Gothic"/>
          <w:color w:val="000000"/>
          <w:sz w:val="22"/>
          <w:szCs w:val="22"/>
        </w:rPr>
        <w:t xml:space="preserve"> Commissioner Heissenberger wanted to confirm that Commissioner Breeze is still very much in charge of apparatus. </w:t>
      </w:r>
    </w:p>
    <w:p w14:paraId="0FB9F2E6" w14:textId="2A86B7A9" w:rsidR="001C250E" w:rsidRDefault="001C250E" w:rsidP="00C909DC">
      <w:pPr>
        <w:pStyle w:val="NormalWeb"/>
        <w:spacing w:before="0" w:beforeAutospacing="0" w:after="160" w:afterAutospacing="0"/>
        <w:rPr>
          <w:rFonts w:ascii="Century Gothic" w:hAnsi="Century Gothic"/>
          <w:color w:val="000000"/>
          <w:sz w:val="22"/>
          <w:szCs w:val="22"/>
        </w:rPr>
      </w:pPr>
      <w:r>
        <w:rPr>
          <w:rFonts w:ascii="Century Gothic" w:hAnsi="Century Gothic"/>
          <w:color w:val="000000"/>
          <w:sz w:val="22"/>
          <w:szCs w:val="22"/>
        </w:rPr>
        <w:t xml:space="preserve">-Chief Simmons confirmed with Mobile Graphics for estimates. </w:t>
      </w:r>
    </w:p>
    <w:p w14:paraId="09EB143B" w14:textId="0D40A8B0" w:rsidR="001C250E" w:rsidRDefault="001C250E" w:rsidP="00C909DC">
      <w:pPr>
        <w:pStyle w:val="NormalWeb"/>
        <w:spacing w:before="0" w:beforeAutospacing="0" w:after="160" w:afterAutospacing="0"/>
        <w:rPr>
          <w:rFonts w:ascii="Century Gothic" w:hAnsi="Century Gothic"/>
          <w:color w:val="000000"/>
          <w:sz w:val="22"/>
          <w:szCs w:val="22"/>
        </w:rPr>
      </w:pPr>
      <w:r>
        <w:rPr>
          <w:rFonts w:ascii="Century Gothic" w:hAnsi="Century Gothic"/>
          <w:color w:val="000000"/>
          <w:sz w:val="22"/>
          <w:szCs w:val="22"/>
        </w:rPr>
        <w:t xml:space="preserve">-EV Warning will be installing things on trailer, and truck. This estimate is $2,493 roughly. </w:t>
      </w:r>
    </w:p>
    <w:p w14:paraId="049416B2" w14:textId="11CE7DBF" w:rsidR="001C250E" w:rsidRDefault="001C250E" w:rsidP="00C909DC">
      <w:pPr>
        <w:pStyle w:val="NormalWeb"/>
        <w:spacing w:before="0" w:beforeAutospacing="0" w:after="160" w:afterAutospacing="0"/>
        <w:rPr>
          <w:rFonts w:ascii="Century Gothic" w:hAnsi="Century Gothic"/>
          <w:color w:val="000000"/>
          <w:sz w:val="22"/>
          <w:szCs w:val="22"/>
        </w:rPr>
      </w:pPr>
      <w:r>
        <w:rPr>
          <w:rFonts w:ascii="Century Gothic" w:hAnsi="Century Gothic"/>
          <w:color w:val="000000"/>
          <w:sz w:val="22"/>
          <w:szCs w:val="22"/>
        </w:rPr>
        <w:t>-Commissioner Heissenberger made a motion to move forward with these quotes and noted they are long overdue</w:t>
      </w:r>
      <w:r w:rsidR="00385803">
        <w:rPr>
          <w:rFonts w:ascii="Century Gothic" w:hAnsi="Century Gothic"/>
          <w:color w:val="000000"/>
          <w:sz w:val="22"/>
          <w:szCs w:val="22"/>
        </w:rPr>
        <w:t xml:space="preserve"> and m</w:t>
      </w:r>
      <w:r w:rsidR="00385803">
        <w:rPr>
          <w:rFonts w:ascii="Century Gothic" w:hAnsi="Century Gothic"/>
          <w:color w:val="000000"/>
          <w:sz w:val="22"/>
          <w:szCs w:val="22"/>
        </w:rPr>
        <w:t xml:space="preserve">otion to also include East Bloomfield lettering on trailer. </w:t>
      </w:r>
      <w:r>
        <w:rPr>
          <w:rFonts w:ascii="Century Gothic" w:hAnsi="Century Gothic"/>
          <w:color w:val="000000"/>
          <w:sz w:val="22"/>
          <w:szCs w:val="22"/>
        </w:rPr>
        <w:t xml:space="preserve">Seconded by Chairperson Heissenberger.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1C250E" w:rsidRPr="001C250E" w14:paraId="559FE4C2"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C0395" w14:textId="77777777" w:rsidR="001C250E" w:rsidRPr="001C250E" w:rsidRDefault="001C250E"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25839"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F6E87"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01991"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D1B880"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1C250E" w:rsidRPr="001C250E" w14:paraId="2DB1E9DB"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7D3A5"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F53BC"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C1144"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F197F"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D1F507"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59C905E9"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654802"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83936" w14:textId="77777777" w:rsidR="001C250E" w:rsidRPr="001C250E" w:rsidRDefault="001C250E"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7A734"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66E2"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5C2A5"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1C250E" w:rsidRPr="001C250E" w14:paraId="590D10A2"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F4B0E9"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39863"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9DB38"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BB13B"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B25FD"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20343855"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43F9C1"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D15852"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36419E"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01FBE"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E9197"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64A42AEA"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1CCA1"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3F55C" w14:textId="77777777" w:rsidR="001C250E" w:rsidRPr="001C250E" w:rsidRDefault="001C250E"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89F18"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9C18F0"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57205"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4C912FDB" w14:textId="43747156" w:rsidR="001C250E" w:rsidRPr="00385803" w:rsidRDefault="001C250E" w:rsidP="00385803">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71BE0596" w14:textId="48118B37" w:rsidR="00C909DC" w:rsidRPr="001C250E" w:rsidRDefault="00FD53CE" w:rsidP="00C909DC">
      <w:pPr>
        <w:pStyle w:val="NormalWeb"/>
        <w:spacing w:before="0" w:beforeAutospacing="0" w:after="160" w:afterAutospacing="0"/>
        <w:rPr>
          <w:rFonts w:ascii="Century Gothic" w:hAnsi="Century Gothic"/>
          <w:sz w:val="22"/>
          <w:szCs w:val="22"/>
        </w:rPr>
      </w:pPr>
      <w:r w:rsidRPr="001C250E">
        <w:rPr>
          <w:rFonts w:ascii="Century Gothic" w:hAnsi="Century Gothic"/>
          <w:color w:val="000000"/>
          <w:sz w:val="22"/>
          <w:szCs w:val="22"/>
        </w:rPr>
        <w:t xml:space="preserve"> </w:t>
      </w:r>
      <w:r w:rsidR="00C909DC" w:rsidRPr="001C250E">
        <w:rPr>
          <w:rFonts w:ascii="Century Gothic" w:hAnsi="Century Gothic" w:cs="Calibri"/>
          <w:b/>
          <w:bCs/>
          <w:color w:val="000000"/>
          <w:sz w:val="22"/>
          <w:szCs w:val="22"/>
        </w:rPr>
        <w:t xml:space="preserve">711: </w:t>
      </w:r>
      <w:r w:rsidR="00C909DC" w:rsidRPr="001C250E">
        <w:rPr>
          <w:rFonts w:ascii="Century Gothic" w:hAnsi="Century Gothic" w:cs="Calibri"/>
          <w:color w:val="000000"/>
          <w:sz w:val="22"/>
          <w:szCs w:val="22"/>
        </w:rPr>
        <w:t>needs new master discharge valve. Waiting to schedule </w:t>
      </w:r>
    </w:p>
    <w:p w14:paraId="21E94BC6" w14:textId="4F51889A"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rPr>
        <w:t>712: </w:t>
      </w:r>
      <w:r w:rsidRPr="001C250E">
        <w:rPr>
          <w:rFonts w:ascii="Century Gothic" w:eastAsia="Times New Roman" w:hAnsi="Century Gothic" w:cs="Calibri"/>
          <w:bCs/>
          <w:color w:val="000000"/>
        </w:rPr>
        <w:t>Nothing additional at this moment.</w:t>
      </w:r>
    </w:p>
    <w:p w14:paraId="0E0C9D36" w14:textId="77777777"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rPr>
        <w:t>751:</w:t>
      </w:r>
      <w:r w:rsidRPr="001C250E">
        <w:rPr>
          <w:rFonts w:ascii="Century Gothic" w:eastAsia="Times New Roman" w:hAnsi="Century Gothic" w:cs="Calibri"/>
          <w:color w:val="000000"/>
        </w:rPr>
        <w:t xml:space="preserve"> needs maintenance done and inspection.  </w:t>
      </w:r>
    </w:p>
    <w:p w14:paraId="14F7CF86" w14:textId="77777777"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rPr>
        <w:t xml:space="preserve">Trailer: </w:t>
      </w:r>
      <w:r w:rsidRPr="001C250E">
        <w:rPr>
          <w:rFonts w:ascii="Century Gothic" w:eastAsia="Times New Roman" w:hAnsi="Century Gothic" w:cs="Calibri"/>
          <w:color w:val="000000"/>
        </w:rPr>
        <w:t>tires purchased 4/14. Will install in house </w:t>
      </w:r>
    </w:p>
    <w:p w14:paraId="01E11649" w14:textId="05F26D9E"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rPr>
        <w:t>752: </w:t>
      </w:r>
      <w:r w:rsidRPr="001C250E">
        <w:rPr>
          <w:rFonts w:ascii="Century Gothic" w:eastAsia="Times New Roman" w:hAnsi="Century Gothic" w:cs="Calibri"/>
          <w:bCs/>
          <w:color w:val="000000"/>
        </w:rPr>
        <w:t>Nothing additional at this moment.</w:t>
      </w:r>
    </w:p>
    <w:p w14:paraId="33209063" w14:textId="4063E891" w:rsidR="00C909DC" w:rsidRPr="001C250E" w:rsidRDefault="00C909DC" w:rsidP="00C909DC">
      <w:pPr>
        <w:spacing w:line="240" w:lineRule="auto"/>
        <w:rPr>
          <w:rFonts w:ascii="Century Gothic" w:eastAsia="Times New Roman" w:hAnsi="Century Gothic" w:cs="Times New Roman"/>
        </w:rPr>
      </w:pPr>
      <w:r w:rsidRPr="001C250E">
        <w:rPr>
          <w:rFonts w:ascii="Century Gothic" w:eastAsia="Times New Roman" w:hAnsi="Century Gothic" w:cs="Calibri"/>
          <w:b/>
          <w:bCs/>
          <w:color w:val="000000"/>
        </w:rPr>
        <w:t>741:  </w:t>
      </w:r>
      <w:r w:rsidRPr="001C250E">
        <w:rPr>
          <w:rFonts w:ascii="Century Gothic" w:eastAsia="Times New Roman" w:hAnsi="Century Gothic" w:cs="Calibri"/>
          <w:bCs/>
          <w:color w:val="000000"/>
        </w:rPr>
        <w:t>Nothing additional at this moment.</w:t>
      </w:r>
    </w:p>
    <w:p w14:paraId="31D1D6C6" w14:textId="035003B5" w:rsidR="00FD53CE" w:rsidRPr="001C250E" w:rsidRDefault="00C909DC" w:rsidP="00C909DC">
      <w:pPr>
        <w:spacing w:line="240" w:lineRule="auto"/>
        <w:rPr>
          <w:rFonts w:ascii="Century Gothic" w:eastAsia="Times New Roman" w:hAnsi="Century Gothic" w:cs="Calibri"/>
          <w:color w:val="000000"/>
        </w:rPr>
      </w:pPr>
      <w:r w:rsidRPr="001C250E">
        <w:rPr>
          <w:rFonts w:ascii="Century Gothic" w:eastAsia="Times New Roman" w:hAnsi="Century Gothic" w:cs="Calibri"/>
          <w:b/>
          <w:bCs/>
          <w:color w:val="000000"/>
        </w:rPr>
        <w:t xml:space="preserve">70 Chief: </w:t>
      </w:r>
      <w:r w:rsidRPr="001C250E">
        <w:rPr>
          <w:rFonts w:ascii="Century Gothic" w:eastAsia="Times New Roman" w:hAnsi="Century Gothic" w:cs="Calibri"/>
          <w:color w:val="000000"/>
        </w:rPr>
        <w:t>truck was serviced on 5/7</w:t>
      </w:r>
    </w:p>
    <w:p w14:paraId="79454ED3" w14:textId="77777777" w:rsidR="00FD53CE" w:rsidRPr="001C250E" w:rsidRDefault="00FD53CE" w:rsidP="00FD53CE">
      <w:pPr>
        <w:spacing w:after="0" w:line="240" w:lineRule="auto"/>
        <w:rPr>
          <w:rFonts w:ascii="Century Gothic" w:eastAsia="Times New Roman" w:hAnsi="Century Gothic" w:cs="Times New Roman"/>
        </w:rPr>
      </w:pPr>
    </w:p>
    <w:p w14:paraId="72EDF71A"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 xml:space="preserve">Procurement: </w:t>
      </w:r>
      <w:r w:rsidRPr="001C250E">
        <w:rPr>
          <w:rFonts w:ascii="Century Gothic" w:eastAsia="Times New Roman" w:hAnsi="Century Gothic" w:cs="Times New Roman"/>
          <w:bCs/>
          <w:color w:val="000000"/>
        </w:rPr>
        <w:t xml:space="preserve">Nothing </w:t>
      </w:r>
    </w:p>
    <w:p w14:paraId="2E2D836D" w14:textId="77777777" w:rsidR="00FD53CE" w:rsidRPr="001C250E" w:rsidRDefault="00FD53CE" w:rsidP="00FD53CE">
      <w:pPr>
        <w:pStyle w:val="NormalWeb"/>
        <w:spacing w:before="0" w:beforeAutospacing="0" w:after="160" w:afterAutospacing="0"/>
        <w:rPr>
          <w:rFonts w:ascii="Century Gothic" w:hAnsi="Century Gothic"/>
          <w:bCs/>
          <w:color w:val="000000"/>
          <w:sz w:val="22"/>
          <w:szCs w:val="22"/>
        </w:rPr>
      </w:pPr>
      <w:r w:rsidRPr="001C250E">
        <w:rPr>
          <w:rFonts w:ascii="Century Gothic" w:hAnsi="Century Gothic"/>
          <w:b/>
          <w:bCs/>
          <w:color w:val="000000"/>
          <w:sz w:val="22"/>
          <w:szCs w:val="22"/>
        </w:rPr>
        <w:t>From Chief Simmons: </w:t>
      </w:r>
      <w:r w:rsidRPr="001C250E">
        <w:rPr>
          <w:rFonts w:ascii="Century Gothic" w:hAnsi="Century Gothic"/>
          <w:bCs/>
          <w:color w:val="000000"/>
          <w:sz w:val="22"/>
          <w:szCs w:val="22"/>
        </w:rPr>
        <w:t xml:space="preserve"> </w:t>
      </w:r>
    </w:p>
    <w:p w14:paraId="2317C47E" w14:textId="77777777" w:rsidR="00FD53CE" w:rsidRPr="001C250E" w:rsidRDefault="00FD53CE" w:rsidP="00FD53CE">
      <w:pPr>
        <w:spacing w:line="240" w:lineRule="auto"/>
        <w:rPr>
          <w:rFonts w:ascii="Century Gothic" w:eastAsia="Times New Roman" w:hAnsi="Century Gothic" w:cs="Times New Roman"/>
        </w:rPr>
      </w:pPr>
    </w:p>
    <w:p w14:paraId="61D9CBB8" w14:textId="05A2E9AE"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b/>
          <w:bCs/>
          <w:color w:val="000000"/>
        </w:rPr>
        <w:t>Treasurer’s Report</w:t>
      </w:r>
      <w:r w:rsidRPr="001C250E">
        <w:rPr>
          <w:rFonts w:ascii="Century Gothic" w:eastAsia="Times New Roman" w:hAnsi="Century Gothic" w:cs="Times New Roman"/>
          <w:color w:val="000000"/>
        </w:rPr>
        <w:t>: The total for the bills this month was $</w:t>
      </w:r>
      <w:r w:rsidR="00385803">
        <w:rPr>
          <w:rFonts w:ascii="Century Gothic" w:eastAsia="Times New Roman" w:hAnsi="Century Gothic" w:cs="Times New Roman"/>
          <w:color w:val="000000"/>
        </w:rPr>
        <w:t>5,841.27</w:t>
      </w:r>
    </w:p>
    <w:p w14:paraId="43EDEC57" w14:textId="5246A24A" w:rsidR="00385803" w:rsidRDefault="00FD53CE" w:rsidP="00FD53CE">
      <w:pPr>
        <w:spacing w:line="240" w:lineRule="auto"/>
        <w:rPr>
          <w:rFonts w:ascii="Century Gothic" w:eastAsia="Times New Roman" w:hAnsi="Century Gothic" w:cs="Times New Roman"/>
          <w:bCs/>
          <w:color w:val="000000"/>
        </w:rPr>
      </w:pPr>
      <w:r w:rsidRPr="001C250E">
        <w:rPr>
          <w:rFonts w:ascii="Century Gothic" w:eastAsia="Times New Roman" w:hAnsi="Century Gothic" w:cs="Times New Roman"/>
          <w:b/>
          <w:bCs/>
          <w:color w:val="000000"/>
        </w:rPr>
        <w:t>Summary for General Fund: </w:t>
      </w:r>
      <w:r w:rsidRPr="001C250E">
        <w:rPr>
          <w:rFonts w:ascii="Century Gothic" w:eastAsia="Times New Roman" w:hAnsi="Century Gothic" w:cs="Times New Roman"/>
          <w:bCs/>
          <w:color w:val="000000"/>
        </w:rPr>
        <w:t xml:space="preserve"> </w:t>
      </w:r>
      <w:r w:rsidR="00385803">
        <w:rPr>
          <w:rFonts w:ascii="Century Gothic" w:eastAsia="Times New Roman" w:hAnsi="Century Gothic" w:cs="Times New Roman"/>
          <w:bCs/>
          <w:color w:val="000000"/>
        </w:rPr>
        <w:t xml:space="preserve">Motion made by Commissioner Breeze to remove former Commissioner Jeff Kachmaryk from all CNB banking and to only have Zach Legters and Chairperson on file as contacts.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385803" w:rsidRPr="001C250E" w14:paraId="690D2EC0"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AD15E" w14:textId="77777777" w:rsidR="00385803" w:rsidRPr="001C250E" w:rsidRDefault="00385803"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ED9D7"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7ED04"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4C791C" w14:textId="77777777" w:rsidR="00385803" w:rsidRPr="001C250E" w:rsidRDefault="00385803"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F0C06" w14:textId="77777777" w:rsidR="00385803" w:rsidRPr="001C250E" w:rsidRDefault="00385803"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385803" w:rsidRPr="001C250E" w14:paraId="1A21BE42"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75D3B"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08656"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E6C48"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CD43C"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F6BF9D" w14:textId="77777777" w:rsidR="00385803" w:rsidRPr="001C250E" w:rsidRDefault="00385803" w:rsidP="001B4F9D">
            <w:pPr>
              <w:spacing w:after="0" w:line="240" w:lineRule="auto"/>
              <w:rPr>
                <w:rFonts w:ascii="Century Gothic" w:eastAsia="Times New Roman" w:hAnsi="Century Gothic" w:cs="Times New Roman"/>
              </w:rPr>
            </w:pPr>
          </w:p>
        </w:tc>
      </w:tr>
      <w:tr w:rsidR="00385803" w:rsidRPr="001C250E" w14:paraId="4AD7476D"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CA3C0"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72B1F2" w14:textId="77777777" w:rsidR="00385803" w:rsidRPr="001C250E" w:rsidRDefault="00385803"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18FC5"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53FFA"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41145" w14:textId="77777777" w:rsidR="00385803" w:rsidRPr="001C250E" w:rsidRDefault="00385803"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385803" w:rsidRPr="001C250E" w14:paraId="6461656F"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DC05C0"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578D4"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9544C"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3EE69"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DDCEE" w14:textId="77777777" w:rsidR="00385803" w:rsidRPr="001C250E" w:rsidRDefault="00385803" w:rsidP="001B4F9D">
            <w:pPr>
              <w:spacing w:after="0" w:line="240" w:lineRule="auto"/>
              <w:rPr>
                <w:rFonts w:ascii="Century Gothic" w:eastAsia="Times New Roman" w:hAnsi="Century Gothic" w:cs="Times New Roman"/>
              </w:rPr>
            </w:pPr>
          </w:p>
        </w:tc>
      </w:tr>
      <w:tr w:rsidR="00385803" w:rsidRPr="001C250E" w14:paraId="101C236A"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D3E67"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F982F"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0E27B4"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15FC21"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672BA" w14:textId="77777777" w:rsidR="00385803" w:rsidRPr="001C250E" w:rsidRDefault="00385803" w:rsidP="001B4F9D">
            <w:pPr>
              <w:spacing w:after="0" w:line="240" w:lineRule="auto"/>
              <w:rPr>
                <w:rFonts w:ascii="Century Gothic" w:eastAsia="Times New Roman" w:hAnsi="Century Gothic" w:cs="Times New Roman"/>
              </w:rPr>
            </w:pPr>
          </w:p>
        </w:tc>
      </w:tr>
      <w:tr w:rsidR="00385803" w:rsidRPr="001C250E" w14:paraId="2CE4CD80"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744D2" w14:textId="77777777" w:rsidR="00385803" w:rsidRPr="001C250E" w:rsidRDefault="00385803"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7DF51" w14:textId="77777777" w:rsidR="00385803" w:rsidRPr="001C250E" w:rsidRDefault="00385803"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EF4A7"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2C766C" w14:textId="77777777" w:rsidR="00385803" w:rsidRPr="001C250E" w:rsidRDefault="00385803"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7D937" w14:textId="77777777" w:rsidR="00385803" w:rsidRPr="001C250E" w:rsidRDefault="00385803"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60AC7C04" w14:textId="77777777" w:rsidR="00385803" w:rsidRPr="00385803" w:rsidRDefault="00385803" w:rsidP="00385803">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7ACCE492" w14:textId="77777777" w:rsidR="00385803" w:rsidRDefault="00385803" w:rsidP="00FD53CE">
      <w:pPr>
        <w:spacing w:line="240" w:lineRule="auto"/>
        <w:rPr>
          <w:rFonts w:ascii="Century Gothic" w:eastAsia="Times New Roman" w:hAnsi="Century Gothic" w:cs="Times New Roman"/>
          <w:bCs/>
          <w:color w:val="000000"/>
        </w:rPr>
      </w:pPr>
    </w:p>
    <w:p w14:paraId="7B6949A7" w14:textId="55EB6E29" w:rsidR="00FD53CE" w:rsidRPr="001C250E" w:rsidRDefault="00FD53CE" w:rsidP="00FD53CE">
      <w:pPr>
        <w:spacing w:line="240" w:lineRule="auto"/>
        <w:rPr>
          <w:rFonts w:ascii="Century Gothic" w:eastAsia="Times New Roman" w:hAnsi="Century Gothic" w:cs="Times New Roman"/>
          <w:bCs/>
          <w:color w:val="000000"/>
        </w:rPr>
      </w:pPr>
      <w:r w:rsidRPr="001C250E">
        <w:rPr>
          <w:rFonts w:ascii="Century Gothic" w:eastAsia="Times New Roman" w:hAnsi="Century Gothic" w:cs="Times New Roman"/>
          <w:bCs/>
          <w:color w:val="000000"/>
        </w:rPr>
        <w:t>Additional Bills include:</w:t>
      </w:r>
    </w:p>
    <w:p w14:paraId="113B7685" w14:textId="725888D0" w:rsidR="00FD53CE" w:rsidRDefault="00211CF7" w:rsidP="00FD53CE">
      <w:pPr>
        <w:spacing w:line="240" w:lineRule="auto"/>
        <w:rPr>
          <w:rFonts w:ascii="Century Gothic" w:eastAsia="Times New Roman" w:hAnsi="Century Gothic" w:cs="Times New Roman"/>
        </w:rPr>
      </w:pPr>
      <w:r>
        <w:rPr>
          <w:rFonts w:ascii="Century Gothic" w:eastAsia="Times New Roman" w:hAnsi="Century Gothic" w:cs="Times New Roman"/>
        </w:rPr>
        <w:t>Integris for $1,268.84</w:t>
      </w:r>
    </w:p>
    <w:p w14:paraId="49857CD6" w14:textId="11791FC0" w:rsidR="00211CF7" w:rsidRDefault="00211CF7" w:rsidP="00FD53CE">
      <w:pPr>
        <w:spacing w:line="240" w:lineRule="auto"/>
        <w:rPr>
          <w:rFonts w:ascii="Century Gothic" w:eastAsia="Times New Roman" w:hAnsi="Century Gothic" w:cs="Times New Roman"/>
        </w:rPr>
      </w:pPr>
      <w:r>
        <w:rPr>
          <w:rFonts w:ascii="Century Gothic" w:eastAsia="Times New Roman" w:hAnsi="Century Gothic" w:cs="Times New Roman"/>
        </w:rPr>
        <w:t>Integris for $323.40</w:t>
      </w:r>
    </w:p>
    <w:p w14:paraId="6EC3CC68" w14:textId="47CC4530" w:rsidR="00211CF7" w:rsidRDefault="00211CF7" w:rsidP="00FD53CE">
      <w:pPr>
        <w:spacing w:line="240" w:lineRule="auto"/>
        <w:rPr>
          <w:rFonts w:ascii="Century Gothic" w:eastAsia="Times New Roman" w:hAnsi="Century Gothic" w:cs="Times New Roman"/>
        </w:rPr>
      </w:pPr>
      <w:proofErr w:type="spellStart"/>
      <w:r>
        <w:rPr>
          <w:rFonts w:ascii="Century Gothic" w:eastAsia="Times New Roman" w:hAnsi="Century Gothic" w:cs="Times New Roman"/>
        </w:rPr>
        <w:t>Bryx</w:t>
      </w:r>
      <w:proofErr w:type="spellEnd"/>
      <w:r>
        <w:rPr>
          <w:rFonts w:ascii="Century Gothic" w:eastAsia="Times New Roman" w:hAnsi="Century Gothic" w:cs="Times New Roman"/>
        </w:rPr>
        <w:t xml:space="preserve"> for $250</w:t>
      </w:r>
    </w:p>
    <w:p w14:paraId="028725DF" w14:textId="553418B7" w:rsidR="00211CF7" w:rsidRDefault="00211CF7" w:rsidP="00FD53CE">
      <w:pPr>
        <w:spacing w:line="240" w:lineRule="auto"/>
        <w:rPr>
          <w:rFonts w:ascii="Century Gothic" w:eastAsia="Times New Roman" w:hAnsi="Century Gothic" w:cs="Times New Roman"/>
        </w:rPr>
      </w:pPr>
      <w:r>
        <w:rPr>
          <w:rFonts w:ascii="Century Gothic" w:eastAsia="Times New Roman" w:hAnsi="Century Gothic" w:cs="Times New Roman"/>
        </w:rPr>
        <w:t>Frontier for $312.</w:t>
      </w:r>
      <w:r w:rsidR="00F35AF8">
        <w:rPr>
          <w:rFonts w:ascii="Century Gothic" w:eastAsia="Times New Roman" w:hAnsi="Century Gothic" w:cs="Times New Roman"/>
        </w:rPr>
        <w:t>86</w:t>
      </w:r>
    </w:p>
    <w:p w14:paraId="4AA5091C" w14:textId="08D2BC05" w:rsidR="00F35AF8" w:rsidRDefault="00F35AF8" w:rsidP="00FD53CE">
      <w:pPr>
        <w:spacing w:line="240" w:lineRule="auto"/>
        <w:rPr>
          <w:rFonts w:ascii="Century Gothic" w:eastAsia="Times New Roman" w:hAnsi="Century Gothic" w:cs="Times New Roman"/>
        </w:rPr>
      </w:pPr>
      <w:r>
        <w:rPr>
          <w:rFonts w:ascii="Century Gothic" w:eastAsia="Times New Roman" w:hAnsi="Century Gothic" w:cs="Times New Roman"/>
        </w:rPr>
        <w:t>Verizon for $20.02</w:t>
      </w:r>
    </w:p>
    <w:p w14:paraId="1783B661" w14:textId="0A74F41A" w:rsidR="00F35AF8" w:rsidRDefault="00F35AF8" w:rsidP="00FD53CE">
      <w:pPr>
        <w:spacing w:line="240" w:lineRule="auto"/>
        <w:rPr>
          <w:rFonts w:ascii="Century Gothic" w:eastAsia="Times New Roman" w:hAnsi="Century Gothic" w:cs="Times New Roman"/>
        </w:rPr>
      </w:pPr>
      <w:r>
        <w:rPr>
          <w:rFonts w:ascii="Century Gothic" w:eastAsia="Times New Roman" w:hAnsi="Century Gothic" w:cs="Times New Roman"/>
        </w:rPr>
        <w:t>National Fuel for $177.68</w:t>
      </w:r>
    </w:p>
    <w:p w14:paraId="43C5411E" w14:textId="16B84F2F" w:rsidR="00F35AF8" w:rsidRDefault="00F35AF8" w:rsidP="00FD53CE">
      <w:pPr>
        <w:spacing w:line="240" w:lineRule="auto"/>
        <w:rPr>
          <w:rFonts w:ascii="Century Gothic" w:eastAsia="Times New Roman" w:hAnsi="Century Gothic" w:cs="Times New Roman"/>
        </w:rPr>
      </w:pPr>
      <w:r>
        <w:rPr>
          <w:rFonts w:ascii="Century Gothic" w:eastAsia="Times New Roman" w:hAnsi="Century Gothic" w:cs="Times New Roman"/>
        </w:rPr>
        <w:t>Town Fuel for $733.80</w:t>
      </w:r>
    </w:p>
    <w:p w14:paraId="37C285DB" w14:textId="63430513" w:rsidR="00F35AF8" w:rsidRPr="001C250E" w:rsidRDefault="00F35AF8" w:rsidP="00FD53CE">
      <w:pPr>
        <w:spacing w:line="240" w:lineRule="auto"/>
        <w:rPr>
          <w:rFonts w:ascii="Century Gothic" w:eastAsia="Times New Roman" w:hAnsi="Century Gothic" w:cs="Times New Roman"/>
        </w:rPr>
      </w:pPr>
      <w:r>
        <w:rPr>
          <w:rFonts w:ascii="Century Gothic" w:eastAsia="Times New Roman" w:hAnsi="Century Gothic" w:cs="Times New Roman"/>
        </w:rPr>
        <w:t>-This brings the new total to $8,927.87.</w:t>
      </w:r>
    </w:p>
    <w:p w14:paraId="313E80B1" w14:textId="1D26A4A3"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-Motion made by Chairperson Cavagnaro to pay the bills. Seconded by Commissioner Lang</w:t>
      </w:r>
      <w:r w:rsidR="00F35AF8">
        <w:rPr>
          <w:rFonts w:ascii="Century Gothic" w:eastAsia="Times New Roman" w:hAnsi="Century Gothic" w:cs="Times New Roman"/>
          <w:color w:val="000000"/>
        </w:rPr>
        <w:t>.</w:t>
      </w:r>
    </w:p>
    <w:p w14:paraId="45DBDEDE" w14:textId="4162A0CC" w:rsidR="00FD53CE" w:rsidRDefault="00FD53CE" w:rsidP="00FD53CE">
      <w:pPr>
        <w:spacing w:line="240" w:lineRule="auto"/>
        <w:rPr>
          <w:rFonts w:ascii="Century Gothic" w:eastAsia="Times New Roman" w:hAnsi="Century Gothic" w:cs="Times New Roman"/>
          <w:bCs/>
          <w:color w:val="000000"/>
        </w:rPr>
      </w:pPr>
      <w:r w:rsidRPr="001C250E">
        <w:rPr>
          <w:rFonts w:ascii="Century Gothic" w:eastAsia="Times New Roman" w:hAnsi="Century Gothic" w:cs="Times New Roman"/>
          <w:b/>
          <w:bCs/>
          <w:color w:val="000000"/>
        </w:rPr>
        <w:t>Transfer from Gen. Fund savings to Gen. Fund checking: </w:t>
      </w:r>
      <w:r w:rsidRPr="001C250E">
        <w:rPr>
          <w:rFonts w:ascii="Century Gothic" w:eastAsia="Times New Roman" w:hAnsi="Century Gothic" w:cs="Times New Roman"/>
          <w:bCs/>
          <w:color w:val="000000"/>
        </w:rPr>
        <w:t xml:space="preserve">Motion made by Chairperson Cavagnaro to transfer $9,500 from savings </w:t>
      </w:r>
      <w:r w:rsidRPr="001C250E">
        <w:rPr>
          <w:rFonts w:ascii="Century Gothic" w:hAnsi="Century Gothic"/>
          <w:color w:val="000000"/>
        </w:rPr>
        <w:t>NY Class account</w:t>
      </w:r>
      <w:r w:rsidRPr="001C250E">
        <w:rPr>
          <w:rFonts w:ascii="Century Gothic" w:eastAsia="Times New Roman" w:hAnsi="Century Gothic" w:cs="Times New Roman"/>
          <w:bCs/>
          <w:color w:val="000000"/>
        </w:rPr>
        <w:t xml:space="preserve"> to checking to cover the bills. Seconded by Commissioner </w:t>
      </w:r>
      <w:r w:rsidR="00F35AF8">
        <w:rPr>
          <w:rFonts w:ascii="Century Gothic" w:eastAsia="Times New Roman" w:hAnsi="Century Gothic" w:cs="Times New Roman"/>
          <w:bCs/>
          <w:color w:val="000000"/>
        </w:rPr>
        <w:t>Heissenberger</w:t>
      </w:r>
      <w:r w:rsidRPr="001C250E">
        <w:rPr>
          <w:rFonts w:ascii="Century Gothic" w:eastAsia="Times New Roman" w:hAnsi="Century Gothic" w:cs="Times New Roman"/>
          <w:bCs/>
          <w:color w:val="000000"/>
        </w:rPr>
        <w:t>.</w:t>
      </w:r>
      <w:r w:rsidR="00F35AF8">
        <w:rPr>
          <w:rFonts w:ascii="Century Gothic" w:eastAsia="Times New Roman" w:hAnsi="Century Gothic" w:cs="Times New Roman"/>
          <w:bCs/>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F35AF8" w:rsidRPr="001C250E" w14:paraId="3B6A35B0"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8AA65" w14:textId="77777777" w:rsidR="00F35AF8" w:rsidRPr="001C250E" w:rsidRDefault="00F35AF8"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DC7D2"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7A91D"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DFB7F7"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1774A"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F35AF8" w:rsidRPr="001C250E" w14:paraId="58351256"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A78AD"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47996"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94954"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F138C"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2DE19E"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624E12CA"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0D3FF8"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5BBA0E" w14:textId="77777777" w:rsidR="00F35AF8" w:rsidRPr="001C250E" w:rsidRDefault="00F35AF8"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D5DF7"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A8D06"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0CCD0"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F35AF8" w:rsidRPr="001C250E" w14:paraId="6E4C9D2F"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3B74E"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0C2911"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904313"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69F7D5"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558E9A"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53B4086B"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6FC01"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E6371"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9BEEB"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E012E"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02A50"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6AD304F9"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3C40B"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74A54C" w14:textId="77777777" w:rsidR="00F35AF8" w:rsidRPr="001C250E" w:rsidRDefault="00F35AF8"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F64381"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87F1B"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12771"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3C72A617" w14:textId="77777777" w:rsidR="00F35AF8" w:rsidRPr="00385803" w:rsidRDefault="00F35AF8" w:rsidP="00F35AF8">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7FBF9589" w14:textId="58580188" w:rsidR="00F35AF8" w:rsidRDefault="00F35AF8" w:rsidP="00FD53CE">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 xml:space="preserve">-Peter Koppmann shared board should start thinking soon of the down payment amount needed for the truck coming. </w:t>
      </w:r>
    </w:p>
    <w:p w14:paraId="433FB46B" w14:textId="707F0AE6" w:rsidR="00F35AF8" w:rsidRPr="001C250E" w:rsidRDefault="00F35AF8" w:rsidP="00FD53CE">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 xml:space="preserve">-Commissioner Heissenberger shared there is a credit as well. Noted November is still the rough estimate for delivery. </w:t>
      </w:r>
    </w:p>
    <w:p w14:paraId="2A71F20E" w14:textId="77777777" w:rsidR="00FD53CE" w:rsidRPr="001C250E" w:rsidRDefault="00FD53CE" w:rsidP="00FD53CE">
      <w:pPr>
        <w:spacing w:after="0" w:line="240" w:lineRule="auto"/>
        <w:rPr>
          <w:rFonts w:ascii="Century Gothic" w:eastAsia="Times New Roman" w:hAnsi="Century Gothic" w:cs="Times New Roman"/>
        </w:rPr>
      </w:pPr>
    </w:p>
    <w:p w14:paraId="705FBC2E" w14:textId="5AF25A06" w:rsidR="00FD53C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Correspondence: </w:t>
      </w:r>
      <w:r w:rsidRPr="001C250E">
        <w:rPr>
          <w:rFonts w:ascii="Century Gothic" w:eastAsia="Times New Roman" w:hAnsi="Century Gothic" w:cs="Times New Roman"/>
        </w:rPr>
        <w:t xml:space="preserve"> </w:t>
      </w:r>
      <w:r w:rsidR="00F35AF8">
        <w:rPr>
          <w:rFonts w:ascii="Century Gothic" w:eastAsia="Times New Roman" w:hAnsi="Century Gothic" w:cs="Times New Roman"/>
        </w:rPr>
        <w:t>American Red Cross Flyer</w:t>
      </w:r>
    </w:p>
    <w:p w14:paraId="1E748B6C" w14:textId="2E4D6B8C" w:rsidR="00F35AF8" w:rsidRPr="001C250E" w:rsidRDefault="00F35AF8" w:rsidP="00FD53CE">
      <w:pPr>
        <w:spacing w:line="240" w:lineRule="auto"/>
        <w:rPr>
          <w:rFonts w:ascii="Century Gothic" w:eastAsia="Times New Roman" w:hAnsi="Century Gothic" w:cs="Times New Roman"/>
        </w:rPr>
      </w:pPr>
      <w:r>
        <w:rPr>
          <w:rFonts w:ascii="Century Gothic" w:eastAsia="Times New Roman" w:hAnsi="Century Gothic" w:cs="Times New Roman"/>
        </w:rPr>
        <w:t>-Association of Fire Districts newsletter</w:t>
      </w:r>
    </w:p>
    <w:p w14:paraId="23C31A49" w14:textId="55622671" w:rsidR="00FD53CE" w:rsidRDefault="00FD53CE" w:rsidP="00FD53CE">
      <w:pPr>
        <w:pStyle w:val="NormalWeb"/>
        <w:spacing w:before="0" w:beforeAutospacing="0" w:after="0" w:afterAutospacing="0"/>
        <w:textAlignment w:val="baseline"/>
        <w:rPr>
          <w:rFonts w:ascii="Century Gothic" w:hAnsi="Century Gothic"/>
          <w:bCs/>
          <w:color w:val="000000"/>
          <w:sz w:val="22"/>
          <w:szCs w:val="22"/>
        </w:rPr>
      </w:pPr>
      <w:r w:rsidRPr="001C250E">
        <w:rPr>
          <w:rFonts w:ascii="Century Gothic" w:hAnsi="Century Gothic"/>
          <w:b/>
          <w:bCs/>
          <w:color w:val="000000"/>
          <w:sz w:val="22"/>
          <w:szCs w:val="22"/>
        </w:rPr>
        <w:t>Buildings: </w:t>
      </w:r>
      <w:r w:rsidR="00F35AF8">
        <w:rPr>
          <w:rFonts w:ascii="Century Gothic" w:hAnsi="Century Gothic"/>
          <w:bCs/>
          <w:color w:val="000000"/>
          <w:sz w:val="22"/>
          <w:szCs w:val="22"/>
        </w:rPr>
        <w:t xml:space="preserve">Commissioner Heissenberger shared Isaac came Friday and changed all of the filters. Some seemed to have never been changed out. </w:t>
      </w:r>
    </w:p>
    <w:p w14:paraId="31699398" w14:textId="21789946"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-Door by Diamond T fixed.</w:t>
      </w:r>
    </w:p>
    <w:p w14:paraId="2A9CE9B9" w14:textId="75563F9B"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-5/21 grease trap was cleaned out and should be done yearly. </w:t>
      </w:r>
    </w:p>
    <w:p w14:paraId="08D31D84" w14:textId="2DD32677"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-Batteries in ignitor should be changed in the stove as well. </w:t>
      </w:r>
    </w:p>
    <w:p w14:paraId="187778E0" w14:textId="2EDEE136"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-Floor will be polished soon and Commissioner Heissenberger will confirm open dates. </w:t>
      </w:r>
    </w:p>
    <w:p w14:paraId="37729030" w14:textId="7E92BE96"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-Bypass valve quotes were given. Noted the Solution One quote was $20,680 for both to be replaced. Colonial gave a quote for $5,900. </w:t>
      </w:r>
    </w:p>
    <w:p w14:paraId="66955296" w14:textId="77777777"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-Motion made to move forward with Colonial and their quote made by Commissioner Heissenberger. Seconded by Commissioner Lang.</w:t>
      </w:r>
    </w:p>
    <w:p w14:paraId="5EA67F6B" w14:textId="18288C26"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F35AF8" w:rsidRPr="001C250E" w14:paraId="4754BF64"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D2242" w14:textId="77777777" w:rsidR="00F35AF8" w:rsidRPr="001C250E" w:rsidRDefault="00F35AF8"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8205C"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E2FDB"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EB482"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FB1CD"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F35AF8" w:rsidRPr="001C250E" w14:paraId="0C961543"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F48D4"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9BD44"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3EA1C8"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16BD2"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221BEC"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195F8B14"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BA6DB9"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04FDD" w14:textId="77777777" w:rsidR="00F35AF8" w:rsidRPr="001C250E" w:rsidRDefault="00F35AF8"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49C4A"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C95E7"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FA2A5"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F35AF8" w:rsidRPr="001C250E" w14:paraId="5992DA39"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750C4"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22227"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51FCA"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163DF"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13388"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70A54522"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A933F"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FD03A"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3E9C1"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0B8327"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35A89" w14:textId="77777777" w:rsidR="00F35AF8" w:rsidRPr="001C250E" w:rsidRDefault="00F35AF8" w:rsidP="001B4F9D">
            <w:pPr>
              <w:spacing w:after="0" w:line="240" w:lineRule="auto"/>
              <w:rPr>
                <w:rFonts w:ascii="Century Gothic" w:eastAsia="Times New Roman" w:hAnsi="Century Gothic" w:cs="Times New Roman"/>
              </w:rPr>
            </w:pPr>
          </w:p>
        </w:tc>
      </w:tr>
      <w:tr w:rsidR="00F35AF8" w:rsidRPr="001C250E" w14:paraId="1F248FE5"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A23DD" w14:textId="77777777" w:rsidR="00F35AF8" w:rsidRPr="001C250E" w:rsidRDefault="00F35AF8"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E882A" w14:textId="77777777" w:rsidR="00F35AF8" w:rsidRPr="001C250E" w:rsidRDefault="00F35AF8"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A738B"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0F95DA" w14:textId="77777777" w:rsidR="00F35AF8" w:rsidRPr="001C250E" w:rsidRDefault="00F35AF8"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4BDDD" w14:textId="77777777" w:rsidR="00F35AF8" w:rsidRPr="001C250E" w:rsidRDefault="00F35AF8"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58B0F80A" w14:textId="77777777" w:rsidR="00F35AF8" w:rsidRPr="00385803" w:rsidRDefault="00F35AF8" w:rsidP="00F35AF8">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3B8D8D93" w14:textId="0C452866" w:rsid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-Noted the valve on the softener is corroded and leaking. </w:t>
      </w:r>
    </w:p>
    <w:p w14:paraId="542B7E4F" w14:textId="7C983453" w:rsidR="00F35AF8" w:rsidRPr="00F35AF8" w:rsidRDefault="00F35AF8" w:rsidP="00FD53CE">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-Chief Simmons shared the breaker for trucks is tripping near 711 and 712. Martin Electric should be reached out too, or even Wire Right. Commissioner Heissenberger will look into this and get quotes. </w:t>
      </w:r>
    </w:p>
    <w:p w14:paraId="0ED439D0" w14:textId="77777777" w:rsidR="00FD53CE" w:rsidRPr="001C250E" w:rsidRDefault="00FD53CE" w:rsidP="00FD53CE">
      <w:pPr>
        <w:pStyle w:val="NormalWeb"/>
        <w:spacing w:before="0" w:beforeAutospacing="0" w:after="0" w:afterAutospacing="0"/>
        <w:textAlignment w:val="baseline"/>
        <w:rPr>
          <w:rFonts w:ascii="Century Gothic" w:hAnsi="Century Gothic"/>
          <w:bCs/>
          <w:color w:val="000000"/>
          <w:sz w:val="22"/>
          <w:szCs w:val="22"/>
        </w:rPr>
      </w:pPr>
    </w:p>
    <w:p w14:paraId="7EBAAB7D" w14:textId="77777777" w:rsidR="00FD53CE" w:rsidRPr="001C250E" w:rsidRDefault="00FD53CE" w:rsidP="00FD53CE">
      <w:pPr>
        <w:pStyle w:val="NormalWeb"/>
        <w:spacing w:before="0" w:beforeAutospacing="0" w:after="0" w:afterAutospacing="0"/>
        <w:textAlignment w:val="baseline"/>
        <w:rPr>
          <w:rFonts w:ascii="Century Gothic" w:hAnsi="Century Gothic"/>
          <w:bCs/>
          <w:color w:val="000000"/>
          <w:sz w:val="22"/>
          <w:szCs w:val="22"/>
        </w:rPr>
      </w:pPr>
    </w:p>
    <w:p w14:paraId="5A51CCD3" w14:textId="6D2FD2B6"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Grounds: </w:t>
      </w:r>
      <w:r w:rsidRPr="001C250E">
        <w:rPr>
          <w:rFonts w:ascii="Century Gothic" w:eastAsia="Times New Roman" w:hAnsi="Century Gothic" w:cs="Times New Roman"/>
          <w:color w:val="000000"/>
        </w:rPr>
        <w:t xml:space="preserve"> </w:t>
      </w:r>
      <w:r w:rsidR="00F35AF8">
        <w:rPr>
          <w:rFonts w:ascii="Century Gothic" w:eastAsia="Times New Roman" w:hAnsi="Century Gothic" w:cs="Times New Roman"/>
          <w:color w:val="000000"/>
        </w:rPr>
        <w:t>Nothing at this time.</w:t>
      </w:r>
    </w:p>
    <w:p w14:paraId="0F2BA295" w14:textId="77777777" w:rsidR="00FD53CE" w:rsidRPr="001C250E" w:rsidRDefault="00FD53CE" w:rsidP="00FD53CE">
      <w:pPr>
        <w:spacing w:line="240" w:lineRule="auto"/>
        <w:rPr>
          <w:rFonts w:ascii="Century Gothic" w:eastAsia="Times New Roman" w:hAnsi="Century Gothic" w:cs="Times New Roman"/>
        </w:rPr>
      </w:pPr>
    </w:p>
    <w:p w14:paraId="1808DF23" w14:textId="1B7AB5DC" w:rsidR="00FD53CE" w:rsidRPr="00F35AF8"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 xml:space="preserve">Insurance: </w:t>
      </w:r>
      <w:r w:rsidR="00F35AF8">
        <w:rPr>
          <w:rFonts w:ascii="Century Gothic" w:eastAsia="Times New Roman" w:hAnsi="Century Gothic" w:cs="Times New Roman"/>
          <w:bCs/>
          <w:color w:val="000000"/>
        </w:rPr>
        <w:t>Nothing at this time.</w:t>
      </w:r>
    </w:p>
    <w:p w14:paraId="2764ED40"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ab/>
        <w:t> </w:t>
      </w:r>
    </w:p>
    <w:p w14:paraId="65EE782E" w14:textId="2737706D"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IT Report:</w:t>
      </w:r>
      <w:r w:rsidRPr="001C250E">
        <w:rPr>
          <w:rFonts w:ascii="Century Gothic" w:eastAsia="Times New Roman" w:hAnsi="Century Gothic" w:cs="Times New Roman"/>
          <w:color w:val="000000"/>
        </w:rPr>
        <w:t> </w:t>
      </w:r>
      <w:r w:rsidRPr="001C250E">
        <w:rPr>
          <w:rFonts w:ascii="Century Gothic" w:eastAsia="Times New Roman" w:hAnsi="Century Gothic" w:cs="Times New Roman"/>
        </w:rPr>
        <w:t xml:space="preserve"> </w:t>
      </w:r>
      <w:r w:rsidR="00F35AF8">
        <w:rPr>
          <w:rFonts w:ascii="Century Gothic" w:eastAsia="Times New Roman" w:hAnsi="Century Gothic" w:cs="Times New Roman"/>
        </w:rPr>
        <w:t xml:space="preserve">Nothing at this time other then confirming Integris is not on an auto renewal with the contract. </w:t>
      </w:r>
    </w:p>
    <w:p w14:paraId="088564F1" w14:textId="77777777" w:rsidR="00FD53CE" w:rsidRPr="001C250E" w:rsidRDefault="00FD53CE" w:rsidP="00FD53CE">
      <w:pPr>
        <w:spacing w:after="0" w:line="240" w:lineRule="auto"/>
        <w:rPr>
          <w:rFonts w:ascii="Century Gothic" w:eastAsia="Times New Roman" w:hAnsi="Century Gothic" w:cs="Times New Roman"/>
        </w:rPr>
      </w:pPr>
    </w:p>
    <w:p w14:paraId="322EDBD8" w14:textId="14C9876C" w:rsidR="00C54055" w:rsidRPr="001C250E" w:rsidRDefault="00FD53CE" w:rsidP="00FD53CE">
      <w:pPr>
        <w:spacing w:after="0" w:line="240" w:lineRule="auto"/>
        <w:rPr>
          <w:rFonts w:ascii="Century Gothic" w:eastAsia="Times New Roman" w:hAnsi="Century Gothic" w:cs="Times New Roman"/>
        </w:rPr>
      </w:pPr>
      <w:r w:rsidRPr="001C250E">
        <w:rPr>
          <w:rFonts w:ascii="Century Gothic" w:eastAsia="Times New Roman" w:hAnsi="Century Gothic" w:cs="Times New Roman"/>
          <w:b/>
          <w:bCs/>
          <w:color w:val="000000"/>
        </w:rPr>
        <w:t>Unfinished Business:  </w:t>
      </w:r>
      <w:r w:rsidR="00F35AF8">
        <w:rPr>
          <w:rFonts w:ascii="Century Gothic" w:eastAsia="Times New Roman" w:hAnsi="Century Gothic" w:cs="Times New Roman"/>
        </w:rPr>
        <w:t xml:space="preserve">Nothing at this time. </w:t>
      </w:r>
    </w:p>
    <w:p w14:paraId="006E0598" w14:textId="77777777" w:rsidR="00FD53CE" w:rsidRPr="001C250E" w:rsidRDefault="00FD53CE" w:rsidP="00FD53CE">
      <w:pPr>
        <w:spacing w:after="0" w:line="240" w:lineRule="auto"/>
        <w:rPr>
          <w:rFonts w:ascii="Century Gothic" w:eastAsia="Times New Roman" w:hAnsi="Century Gothic" w:cs="Times New Roman"/>
        </w:rPr>
      </w:pPr>
    </w:p>
    <w:p w14:paraId="792E285D" w14:textId="78EA19BD" w:rsidR="00C54055" w:rsidRDefault="00FD53CE" w:rsidP="00FD53CE">
      <w:pPr>
        <w:spacing w:line="240" w:lineRule="auto"/>
        <w:rPr>
          <w:rFonts w:ascii="Century Gothic" w:eastAsia="Times New Roman" w:hAnsi="Century Gothic" w:cs="Times New Roman"/>
          <w:bCs/>
          <w:color w:val="000000"/>
        </w:rPr>
      </w:pPr>
      <w:r w:rsidRPr="001C250E">
        <w:rPr>
          <w:rFonts w:ascii="Century Gothic" w:eastAsia="Times New Roman" w:hAnsi="Century Gothic" w:cs="Times New Roman"/>
          <w:b/>
          <w:bCs/>
          <w:color w:val="000000"/>
        </w:rPr>
        <w:t>New Business:</w:t>
      </w:r>
      <w:r w:rsidR="0098458A">
        <w:rPr>
          <w:rFonts w:ascii="Century Gothic" w:eastAsia="Times New Roman" w:hAnsi="Century Gothic" w:cs="Times New Roman"/>
          <w:b/>
          <w:bCs/>
          <w:color w:val="000000"/>
        </w:rPr>
        <w:t xml:space="preserve"> </w:t>
      </w:r>
      <w:r w:rsidR="0098458A">
        <w:rPr>
          <w:rFonts w:ascii="Century Gothic" w:eastAsia="Times New Roman" w:hAnsi="Century Gothic" w:cs="Times New Roman"/>
          <w:bCs/>
          <w:color w:val="000000"/>
        </w:rPr>
        <w:t xml:space="preserve">Looking </w:t>
      </w:r>
      <w:proofErr w:type="gramStart"/>
      <w:r w:rsidR="0098458A">
        <w:rPr>
          <w:rFonts w:ascii="Century Gothic" w:eastAsia="Times New Roman" w:hAnsi="Century Gothic" w:cs="Times New Roman"/>
          <w:bCs/>
          <w:color w:val="000000"/>
        </w:rPr>
        <w:t>ahead</w:t>
      </w:r>
      <w:proofErr w:type="gramEnd"/>
      <w:r w:rsidR="0098458A">
        <w:rPr>
          <w:rFonts w:ascii="Century Gothic" w:eastAsia="Times New Roman" w:hAnsi="Century Gothic" w:cs="Times New Roman"/>
          <w:bCs/>
          <w:color w:val="000000"/>
        </w:rPr>
        <w:t xml:space="preserve">-Pump testing Hose and ladder testing dates need to be nailed down. </w:t>
      </w:r>
    </w:p>
    <w:p w14:paraId="47EA6012" w14:textId="670B2F4D" w:rsidR="0098458A" w:rsidRDefault="0098458A" w:rsidP="00FD53CE">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-Secretary Barbaro to add action items to end of notes to best help identify ongoing projects.</w:t>
      </w:r>
    </w:p>
    <w:p w14:paraId="332289D8" w14:textId="591FC2B7" w:rsidR="0098458A" w:rsidRDefault="0098458A" w:rsidP="00FD53CE">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 xml:space="preserve">-Peter Koppmann shared he will be out of service for 8 </w:t>
      </w:r>
      <w:proofErr w:type="gramStart"/>
      <w:r>
        <w:rPr>
          <w:rFonts w:ascii="Century Gothic" w:eastAsia="Times New Roman" w:hAnsi="Century Gothic" w:cs="Times New Roman"/>
          <w:bCs/>
          <w:color w:val="000000"/>
        </w:rPr>
        <w:t>week</w:t>
      </w:r>
      <w:proofErr w:type="gramEnd"/>
      <w:r>
        <w:rPr>
          <w:rFonts w:ascii="Century Gothic" w:eastAsia="Times New Roman" w:hAnsi="Century Gothic" w:cs="Times New Roman"/>
          <w:bCs/>
          <w:color w:val="000000"/>
        </w:rPr>
        <w:t xml:space="preserve"> minimum. The cancer is back and he will be having surgery on his femur. He shared other information with the board and will keep everyone posted. </w:t>
      </w:r>
    </w:p>
    <w:p w14:paraId="327DDD3E" w14:textId="56176258" w:rsidR="0098458A" w:rsidRPr="0098458A" w:rsidRDefault="0098458A" w:rsidP="00FD53CE">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 xml:space="preserve">-Budget dates to be confirmed next meeting. </w:t>
      </w:r>
    </w:p>
    <w:p w14:paraId="4FB1ADD7" w14:textId="77777777" w:rsidR="00C54055" w:rsidRPr="001C250E" w:rsidRDefault="00C54055" w:rsidP="00FD53CE">
      <w:pPr>
        <w:spacing w:line="240" w:lineRule="auto"/>
        <w:rPr>
          <w:rFonts w:ascii="Century Gothic" w:hAnsi="Century Gothic" w:cs="Calibri"/>
          <w:color w:val="000000"/>
        </w:rPr>
      </w:pPr>
    </w:p>
    <w:p w14:paraId="03C44529" w14:textId="77777777" w:rsidR="00FD53CE" w:rsidRPr="001C250E" w:rsidRDefault="00FD53CE" w:rsidP="00FD53CE">
      <w:pPr>
        <w:spacing w:after="0" w:line="240" w:lineRule="auto"/>
        <w:rPr>
          <w:rFonts w:ascii="Century Gothic" w:eastAsia="Times New Roman" w:hAnsi="Century Gothic" w:cs="Times New Roman"/>
        </w:rPr>
      </w:pPr>
    </w:p>
    <w:p w14:paraId="1B9DF4B9" w14:textId="77777777"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b/>
          <w:bCs/>
          <w:color w:val="000000"/>
        </w:rPr>
        <w:t xml:space="preserve">Adjournment: </w:t>
      </w:r>
      <w:r w:rsidRPr="001C250E">
        <w:rPr>
          <w:rFonts w:ascii="Century Gothic" w:eastAsia="Times New Roman" w:hAnsi="Century Gothic" w:cs="Times New Roman"/>
          <w:color w:val="000000"/>
        </w:rPr>
        <w:t>Motion made by Chairperson Cavagnaro to adjourn. Seconded by Chairperson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1C250E" w:rsidRPr="001C250E" w14:paraId="3DFA2CE0"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4E2008" w14:textId="77777777" w:rsidR="001C250E" w:rsidRPr="001C250E" w:rsidRDefault="001C250E"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2FC5C5"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C301DD"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B5952"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E770E"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1C250E" w:rsidRPr="001C250E" w14:paraId="7B909239"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87095"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3CA7D"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1BE664"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26104"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0DCB9"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5AB356E6"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69FEC"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720D74" w14:textId="77777777" w:rsidR="001C250E" w:rsidRPr="001C250E" w:rsidRDefault="001C250E"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B0A8F"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0ED9C"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85576"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1C250E" w:rsidRPr="001C250E" w14:paraId="46EC0427"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996E3"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BE5A6E"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0113E"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244D9"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8240D"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09A73F6C"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8288D"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8A801"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1EEB9"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B03089"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42BF07" w14:textId="77777777" w:rsidR="001C250E" w:rsidRPr="001C250E" w:rsidRDefault="001C250E" w:rsidP="001B4F9D">
            <w:pPr>
              <w:spacing w:after="0" w:line="240" w:lineRule="auto"/>
              <w:rPr>
                <w:rFonts w:ascii="Century Gothic" w:eastAsia="Times New Roman" w:hAnsi="Century Gothic" w:cs="Times New Roman"/>
              </w:rPr>
            </w:pPr>
          </w:p>
        </w:tc>
      </w:tr>
      <w:tr w:rsidR="001C250E" w:rsidRPr="001C250E" w14:paraId="4EEAFE59"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8B779" w14:textId="77777777" w:rsidR="001C250E" w:rsidRPr="001C250E" w:rsidRDefault="001C250E"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3815C" w14:textId="77777777" w:rsidR="001C250E" w:rsidRPr="001C250E" w:rsidRDefault="001C250E"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E68F8D"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DC1A0" w14:textId="77777777" w:rsidR="001C250E" w:rsidRPr="001C250E" w:rsidRDefault="001C250E"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A1A2D" w14:textId="77777777" w:rsidR="001C250E" w:rsidRPr="001C250E" w:rsidRDefault="001C250E"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282C798B" w14:textId="77777777" w:rsidR="001C250E" w:rsidRPr="001C250E" w:rsidRDefault="001C250E" w:rsidP="001C250E">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0A02983F" w14:textId="77777777" w:rsidR="00FD53CE" w:rsidRPr="001C250E" w:rsidRDefault="00FD53CE" w:rsidP="00FD53CE">
      <w:pPr>
        <w:spacing w:after="0" w:line="240" w:lineRule="auto"/>
        <w:rPr>
          <w:rFonts w:ascii="Century Gothic" w:eastAsia="Times New Roman" w:hAnsi="Century Gothic" w:cs="Times New Roman"/>
        </w:rPr>
      </w:pPr>
    </w:p>
    <w:p w14:paraId="209770D2" w14:textId="20CAFFF6" w:rsidR="00FD53C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Meeting end time was 7:</w:t>
      </w:r>
      <w:r w:rsidR="0098458A">
        <w:rPr>
          <w:rFonts w:ascii="Century Gothic" w:eastAsia="Times New Roman" w:hAnsi="Century Gothic" w:cs="Times New Roman"/>
          <w:color w:val="000000"/>
        </w:rPr>
        <w:t>28</w:t>
      </w:r>
      <w:r w:rsidRPr="001C250E">
        <w:rPr>
          <w:rFonts w:ascii="Century Gothic" w:eastAsia="Times New Roman" w:hAnsi="Century Gothic" w:cs="Times New Roman"/>
          <w:color w:val="000000"/>
        </w:rPr>
        <w:t xml:space="preserve"> PM</w:t>
      </w:r>
      <w:r w:rsidR="0098458A">
        <w:rPr>
          <w:rFonts w:ascii="Century Gothic" w:eastAsia="Times New Roman" w:hAnsi="Century Gothic" w:cs="Times New Roman"/>
          <w:color w:val="000000"/>
        </w:rPr>
        <w:t>.</w:t>
      </w:r>
    </w:p>
    <w:p w14:paraId="26CA386A" w14:textId="67537369" w:rsidR="00B43A19" w:rsidRDefault="00B43A19" w:rsidP="00FD53CE">
      <w:pPr>
        <w:spacing w:line="240" w:lineRule="auto"/>
        <w:rPr>
          <w:rFonts w:ascii="Century Gothic" w:eastAsia="Times New Roman" w:hAnsi="Century Gothic" w:cs="Times New Roman"/>
        </w:rPr>
      </w:pPr>
      <w:r>
        <w:rPr>
          <w:rFonts w:ascii="Century Gothic" w:eastAsia="Times New Roman" w:hAnsi="Century Gothic" w:cs="Times New Roman"/>
        </w:rPr>
        <w:t xml:space="preserve">-Board realized they never discussed hiring on procurement officer. Meeting started up again at 7:31 pm. Motion to approve Tammy who came tonight for $250 a month made by Commissioner Lang. Seconded by Chairperson Heissenberger. </w:t>
      </w:r>
    </w:p>
    <w:p w14:paraId="3EDF4189" w14:textId="77777777" w:rsidR="00B43A19" w:rsidRPr="001C250E" w:rsidRDefault="00B43A19" w:rsidP="00B43A19">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Motion made by Chairperson Cavagnaro to adjourn. Seconded by Chairperson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B43A19" w:rsidRPr="001C250E" w14:paraId="7515103C"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1F1F3" w14:textId="77777777" w:rsidR="00B43A19" w:rsidRPr="001C250E" w:rsidRDefault="00B43A19" w:rsidP="001B4F9D">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BAE34"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26B9D7"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42261" w14:textId="77777777" w:rsidR="00B43A19" w:rsidRPr="001C250E" w:rsidRDefault="00B43A19"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7C2B2" w14:textId="77777777" w:rsidR="00B43A19" w:rsidRPr="001C250E" w:rsidRDefault="00B43A19"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ABSENT</w:t>
            </w:r>
          </w:p>
        </w:tc>
      </w:tr>
      <w:tr w:rsidR="00B43A19" w:rsidRPr="001C250E" w14:paraId="31538548"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CCB60"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30C33"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7D0B4"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E4A82"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BD0AC9" w14:textId="77777777" w:rsidR="00B43A19" w:rsidRPr="001C250E" w:rsidRDefault="00B43A19" w:rsidP="001B4F9D">
            <w:pPr>
              <w:spacing w:after="0" w:line="240" w:lineRule="auto"/>
              <w:rPr>
                <w:rFonts w:ascii="Century Gothic" w:eastAsia="Times New Roman" w:hAnsi="Century Gothic" w:cs="Times New Roman"/>
              </w:rPr>
            </w:pPr>
          </w:p>
        </w:tc>
      </w:tr>
      <w:tr w:rsidR="00B43A19" w:rsidRPr="001C250E" w14:paraId="0A65F79A"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2CF7D7"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2CE766" w14:textId="77777777" w:rsidR="00B43A19" w:rsidRPr="001C250E" w:rsidRDefault="00B43A19" w:rsidP="001B4F9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5E3F0"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62448"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AE3E8" w14:textId="77777777" w:rsidR="00B43A19" w:rsidRPr="001C250E" w:rsidRDefault="00B43A19"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color w:val="000000"/>
              </w:rPr>
              <w:t>X</w:t>
            </w:r>
          </w:p>
        </w:tc>
      </w:tr>
      <w:tr w:rsidR="00B43A19" w:rsidRPr="001C250E" w14:paraId="639203B6"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D88AE4"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50C4C"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56D52"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F8EA1"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F6492" w14:textId="77777777" w:rsidR="00B43A19" w:rsidRPr="001C250E" w:rsidRDefault="00B43A19" w:rsidP="001B4F9D">
            <w:pPr>
              <w:spacing w:after="0" w:line="240" w:lineRule="auto"/>
              <w:rPr>
                <w:rFonts w:ascii="Century Gothic" w:eastAsia="Times New Roman" w:hAnsi="Century Gothic" w:cs="Times New Roman"/>
              </w:rPr>
            </w:pPr>
          </w:p>
        </w:tc>
      </w:tr>
      <w:tr w:rsidR="00B43A19" w:rsidRPr="001C250E" w14:paraId="74FE7534" w14:textId="77777777" w:rsidTr="001B4F9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552AD"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1B6D4"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F9FC8"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1A169"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A063E" w14:textId="77777777" w:rsidR="00B43A19" w:rsidRPr="001C250E" w:rsidRDefault="00B43A19" w:rsidP="001B4F9D">
            <w:pPr>
              <w:spacing w:after="0" w:line="240" w:lineRule="auto"/>
              <w:rPr>
                <w:rFonts w:ascii="Century Gothic" w:eastAsia="Times New Roman" w:hAnsi="Century Gothic" w:cs="Times New Roman"/>
              </w:rPr>
            </w:pPr>
          </w:p>
        </w:tc>
      </w:tr>
      <w:tr w:rsidR="00B43A19" w:rsidRPr="001C250E" w14:paraId="39378285" w14:textId="77777777" w:rsidTr="001B4F9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32F52" w14:textId="77777777" w:rsidR="00B43A19" w:rsidRPr="001C250E" w:rsidRDefault="00B43A19" w:rsidP="001B4F9D">
            <w:pPr>
              <w:spacing w:after="0"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B3821" w14:textId="77777777" w:rsidR="00B43A19" w:rsidRPr="001C250E" w:rsidRDefault="00B43A19" w:rsidP="001B4F9D">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50D94"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69419" w14:textId="77777777" w:rsidR="00B43A19" w:rsidRPr="001C250E" w:rsidRDefault="00B43A19" w:rsidP="001B4F9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C58CE" w14:textId="77777777" w:rsidR="00B43A19" w:rsidRPr="001C250E" w:rsidRDefault="00B43A19" w:rsidP="001B4F9D">
            <w:pPr>
              <w:spacing w:after="0" w:line="240" w:lineRule="auto"/>
              <w:rPr>
                <w:rFonts w:ascii="Century Gothic" w:eastAsia="Times New Roman" w:hAnsi="Century Gothic" w:cs="Times New Roman"/>
              </w:rPr>
            </w:pPr>
            <w:r w:rsidRPr="001C250E">
              <w:rPr>
                <w:rFonts w:ascii="Century Gothic" w:eastAsia="Times New Roman" w:hAnsi="Century Gothic" w:cs="Times New Roman"/>
              </w:rPr>
              <w:t>X</w:t>
            </w:r>
          </w:p>
        </w:tc>
      </w:tr>
    </w:tbl>
    <w:p w14:paraId="2196FE30" w14:textId="77777777" w:rsidR="00B43A19" w:rsidRPr="001C250E" w:rsidRDefault="00B43A19" w:rsidP="00B43A19">
      <w:pPr>
        <w:spacing w:line="240" w:lineRule="auto"/>
        <w:ind w:left="360"/>
        <w:rPr>
          <w:rFonts w:ascii="Century Gothic" w:eastAsia="Times New Roman" w:hAnsi="Century Gothic" w:cs="Times New Roman"/>
        </w:rPr>
      </w:pPr>
      <w:r w:rsidRPr="001C250E">
        <w:rPr>
          <w:rFonts w:ascii="Century Gothic" w:eastAsia="Times New Roman" w:hAnsi="Century Gothic" w:cs="Times New Roman"/>
          <w:color w:val="000000"/>
        </w:rPr>
        <w:t>The motion passes.</w:t>
      </w:r>
      <w:r w:rsidRPr="001C250E">
        <w:rPr>
          <w:rFonts w:ascii="Century Gothic" w:eastAsia="Times New Roman" w:hAnsi="Century Gothic" w:cs="Times New Roman"/>
        </w:rPr>
        <w:t xml:space="preserve"> </w:t>
      </w:r>
    </w:p>
    <w:p w14:paraId="077F6F58" w14:textId="77777777" w:rsidR="00B43A19" w:rsidRDefault="00B43A19" w:rsidP="00FD53CE">
      <w:pPr>
        <w:spacing w:line="240" w:lineRule="auto"/>
        <w:rPr>
          <w:rFonts w:ascii="Century Gothic" w:eastAsia="Times New Roman" w:hAnsi="Century Gothic" w:cs="Times New Roman"/>
        </w:rPr>
      </w:pPr>
    </w:p>
    <w:p w14:paraId="34CF9869" w14:textId="3EAB4C18" w:rsidR="00B43A19" w:rsidRPr="00FA082E" w:rsidRDefault="00FA082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Meeting end time was 7:</w:t>
      </w:r>
      <w:r>
        <w:rPr>
          <w:rFonts w:ascii="Century Gothic" w:eastAsia="Times New Roman" w:hAnsi="Century Gothic" w:cs="Times New Roman"/>
          <w:color w:val="000000"/>
        </w:rPr>
        <w:t>34</w:t>
      </w:r>
      <w:r w:rsidRPr="001C250E">
        <w:rPr>
          <w:rFonts w:ascii="Century Gothic" w:eastAsia="Times New Roman" w:hAnsi="Century Gothic" w:cs="Times New Roman"/>
          <w:color w:val="000000"/>
        </w:rPr>
        <w:t xml:space="preserve"> PM</w:t>
      </w:r>
      <w:r>
        <w:rPr>
          <w:rFonts w:ascii="Century Gothic" w:eastAsia="Times New Roman" w:hAnsi="Century Gothic" w:cs="Times New Roman"/>
          <w:color w:val="000000"/>
        </w:rPr>
        <w:t>.</w:t>
      </w:r>
    </w:p>
    <w:p w14:paraId="6CCFEA26" w14:textId="4C92FBC0" w:rsidR="00FD53CE" w:rsidRPr="001C250E" w:rsidRDefault="00FD53CE" w:rsidP="00FD53CE">
      <w:pPr>
        <w:spacing w:line="240" w:lineRule="auto"/>
        <w:rPr>
          <w:rFonts w:ascii="Century Gothic" w:eastAsia="Times New Roman" w:hAnsi="Century Gothic" w:cs="Times New Roman"/>
        </w:rPr>
      </w:pPr>
      <w:bookmarkStart w:id="0" w:name="_GoBack"/>
      <w:bookmarkEnd w:id="0"/>
    </w:p>
    <w:p w14:paraId="7F56A70A"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3A5338EC"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25BB8D2D"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____________________________________ </w:t>
      </w:r>
    </w:p>
    <w:p w14:paraId="2723D037" w14:textId="38A176F9" w:rsidR="00FD53CE" w:rsidRPr="001C250E" w:rsidRDefault="00FD53CE" w:rsidP="00FD53CE">
      <w:pPr>
        <w:spacing w:line="240" w:lineRule="auto"/>
        <w:rPr>
          <w:rFonts w:ascii="Century Gothic" w:eastAsia="Times New Roman" w:hAnsi="Century Gothic" w:cs="Times New Roman"/>
          <w:color w:val="000000"/>
        </w:rPr>
      </w:pPr>
      <w:r w:rsidRPr="001C250E">
        <w:rPr>
          <w:rFonts w:ascii="Century Gothic" w:eastAsia="Times New Roman" w:hAnsi="Century Gothic" w:cs="Times New Roman"/>
          <w:color w:val="000000"/>
        </w:rPr>
        <w:t>Secretary </w:t>
      </w:r>
    </w:p>
    <w:p w14:paraId="255E08BF" w14:textId="666E0E00" w:rsidR="00CF0799" w:rsidRPr="001C250E" w:rsidRDefault="00C54055" w:rsidP="00C54055">
      <w:pPr>
        <w:spacing w:line="240" w:lineRule="auto"/>
        <w:jc w:val="center"/>
        <w:rPr>
          <w:rFonts w:ascii="Century Gothic" w:eastAsia="Times New Roman" w:hAnsi="Century Gothic" w:cs="Times New Roman"/>
        </w:rPr>
      </w:pPr>
      <w:r w:rsidRPr="001C250E">
        <w:rPr>
          <w:rFonts w:ascii="Century Gothic" w:eastAsia="Times New Roman" w:hAnsi="Century Gothic" w:cs="Times New Roman"/>
        </w:rPr>
        <w:t>Action Items</w:t>
      </w:r>
    </w:p>
    <w:tbl>
      <w:tblPr>
        <w:tblStyle w:val="TableGrid"/>
        <w:tblW w:w="0" w:type="auto"/>
        <w:tblLook w:val="04A0" w:firstRow="1" w:lastRow="0" w:firstColumn="1" w:lastColumn="0" w:noHBand="0" w:noVBand="1"/>
      </w:tblPr>
      <w:tblGrid>
        <w:gridCol w:w="3116"/>
        <w:gridCol w:w="3117"/>
        <w:gridCol w:w="3117"/>
      </w:tblGrid>
      <w:tr w:rsidR="00CF0799" w:rsidRPr="001C250E" w14:paraId="35632A03" w14:textId="77777777" w:rsidTr="00CF0799">
        <w:tc>
          <w:tcPr>
            <w:tcW w:w="3116" w:type="dxa"/>
          </w:tcPr>
          <w:p w14:paraId="28E15871" w14:textId="79AF420A"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PROJECT/PROBLEM</w:t>
            </w:r>
          </w:p>
        </w:tc>
        <w:tc>
          <w:tcPr>
            <w:tcW w:w="3117" w:type="dxa"/>
          </w:tcPr>
          <w:p w14:paraId="125E296E" w14:textId="77777777" w:rsidR="00CF0799" w:rsidRPr="001C250E" w:rsidRDefault="00CF0799" w:rsidP="00CF0799">
            <w:pPr>
              <w:rPr>
                <w:rFonts w:ascii="Century Gothic" w:eastAsia="Times New Roman" w:hAnsi="Century Gothic" w:cs="Times New Roman"/>
              </w:rPr>
            </w:pPr>
            <w:r w:rsidRPr="001C250E">
              <w:rPr>
                <w:rFonts w:ascii="Century Gothic" w:eastAsia="Times New Roman" w:hAnsi="Century Gothic" w:cs="Times New Roman"/>
              </w:rPr>
              <w:t>GOAL &amp;amp; DUE</w:t>
            </w:r>
          </w:p>
          <w:p w14:paraId="680ABCB1" w14:textId="1F22B2F0" w:rsidR="00CF0799" w:rsidRPr="001C250E" w:rsidRDefault="00CF0799" w:rsidP="00CF0799">
            <w:pPr>
              <w:rPr>
                <w:rFonts w:ascii="Century Gothic" w:eastAsia="Times New Roman" w:hAnsi="Century Gothic" w:cs="Times New Roman"/>
              </w:rPr>
            </w:pPr>
            <w:r w:rsidRPr="001C250E">
              <w:rPr>
                <w:rFonts w:ascii="Century Gothic" w:eastAsia="Times New Roman" w:hAnsi="Century Gothic" w:cs="Times New Roman"/>
              </w:rPr>
              <w:t>DATE</w:t>
            </w:r>
            <w:r w:rsidRPr="001C250E">
              <w:rPr>
                <w:rFonts w:ascii="Century Gothic" w:hAnsi="Century Gothic"/>
              </w:rPr>
              <w:t xml:space="preserve"> </w:t>
            </w:r>
          </w:p>
        </w:tc>
        <w:tc>
          <w:tcPr>
            <w:tcW w:w="3117" w:type="dxa"/>
          </w:tcPr>
          <w:p w14:paraId="7EF5C3BD" w14:textId="11376081"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LEAD</w:t>
            </w:r>
          </w:p>
        </w:tc>
      </w:tr>
      <w:tr w:rsidR="00CF0799" w:rsidRPr="001C250E" w14:paraId="0ECF6611" w14:textId="77777777" w:rsidTr="00CF0799">
        <w:tc>
          <w:tcPr>
            <w:tcW w:w="3116" w:type="dxa"/>
          </w:tcPr>
          <w:p w14:paraId="384F94C6" w14:textId="360DFA85"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.org to .gov</w:t>
            </w:r>
          </w:p>
        </w:tc>
        <w:tc>
          <w:tcPr>
            <w:tcW w:w="3117" w:type="dxa"/>
          </w:tcPr>
          <w:p w14:paraId="600B480B" w14:textId="64997D8D"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Due Jan 2026-OVERDUE</w:t>
            </w:r>
          </w:p>
        </w:tc>
        <w:tc>
          <w:tcPr>
            <w:tcW w:w="3117" w:type="dxa"/>
          </w:tcPr>
          <w:p w14:paraId="2BD7BF37" w14:textId="39474F34"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Commissioner Breeze</w:t>
            </w:r>
          </w:p>
        </w:tc>
      </w:tr>
      <w:tr w:rsidR="00CF0799" w:rsidRPr="001C250E" w14:paraId="795908EE" w14:textId="77777777" w:rsidTr="00CF0799">
        <w:tc>
          <w:tcPr>
            <w:tcW w:w="3116" w:type="dxa"/>
          </w:tcPr>
          <w:p w14:paraId="458B5FC9" w14:textId="401BC338"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Hose and Ladder</w:t>
            </w:r>
          </w:p>
        </w:tc>
        <w:tc>
          <w:tcPr>
            <w:tcW w:w="3117" w:type="dxa"/>
          </w:tcPr>
          <w:p w14:paraId="0EE6720C" w14:textId="674B1C96"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Spring 2026 to get date</w:t>
            </w:r>
          </w:p>
        </w:tc>
        <w:tc>
          <w:tcPr>
            <w:tcW w:w="3117" w:type="dxa"/>
          </w:tcPr>
          <w:p w14:paraId="39B1E989" w14:textId="61B8CF99"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Commissioner Breeze</w:t>
            </w:r>
          </w:p>
        </w:tc>
      </w:tr>
      <w:tr w:rsidR="00CF0799" w:rsidRPr="001C250E" w14:paraId="00EBF664" w14:textId="77777777" w:rsidTr="00CF0799">
        <w:tc>
          <w:tcPr>
            <w:tcW w:w="3116" w:type="dxa"/>
          </w:tcPr>
          <w:p w14:paraId="67B87C55" w14:textId="44B105A6"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Apparatus report</w:t>
            </w:r>
          </w:p>
        </w:tc>
        <w:tc>
          <w:tcPr>
            <w:tcW w:w="3117" w:type="dxa"/>
          </w:tcPr>
          <w:p w14:paraId="2B86BC0C" w14:textId="71BA90B2"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 xml:space="preserve">Monthly meeting </w:t>
            </w:r>
          </w:p>
        </w:tc>
        <w:tc>
          <w:tcPr>
            <w:tcW w:w="3117" w:type="dxa"/>
          </w:tcPr>
          <w:p w14:paraId="6AE8D2CD" w14:textId="48073F6D"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Commissioner Breeze</w:t>
            </w:r>
          </w:p>
        </w:tc>
      </w:tr>
      <w:tr w:rsidR="00CF0799" w:rsidRPr="001C250E" w14:paraId="00331CB6" w14:textId="77777777" w:rsidTr="00CF0799">
        <w:tc>
          <w:tcPr>
            <w:tcW w:w="3116" w:type="dxa"/>
          </w:tcPr>
          <w:p w14:paraId="77580DCD" w14:textId="796BD686"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PESCH reporting education</w:t>
            </w:r>
          </w:p>
        </w:tc>
        <w:tc>
          <w:tcPr>
            <w:tcW w:w="3117" w:type="dxa"/>
          </w:tcPr>
          <w:p w14:paraId="08166983" w14:textId="78DE9361"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Jan 2025-OVERDUE</w:t>
            </w:r>
          </w:p>
        </w:tc>
        <w:tc>
          <w:tcPr>
            <w:tcW w:w="3117" w:type="dxa"/>
          </w:tcPr>
          <w:p w14:paraId="5EDA8527" w14:textId="1C73C544" w:rsidR="00CF0799" w:rsidRPr="001C250E" w:rsidRDefault="00CF0799" w:rsidP="00FD53CE">
            <w:pPr>
              <w:rPr>
                <w:rFonts w:ascii="Century Gothic" w:eastAsia="Times New Roman" w:hAnsi="Century Gothic" w:cs="Times New Roman"/>
              </w:rPr>
            </w:pPr>
            <w:r w:rsidRPr="001C250E">
              <w:rPr>
                <w:rFonts w:ascii="Century Gothic" w:eastAsia="Times New Roman" w:hAnsi="Century Gothic" w:cs="Times New Roman"/>
              </w:rPr>
              <w:t>Chairperson Cavagnaro</w:t>
            </w:r>
          </w:p>
        </w:tc>
      </w:tr>
      <w:tr w:rsidR="00CF0799" w:rsidRPr="001C250E" w14:paraId="45180811" w14:textId="77777777" w:rsidTr="00CF0799">
        <w:tc>
          <w:tcPr>
            <w:tcW w:w="3116" w:type="dxa"/>
          </w:tcPr>
          <w:p w14:paraId="43E1290A" w14:textId="520DC739" w:rsidR="00CF0799"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Baby changing stations</w:t>
            </w:r>
          </w:p>
        </w:tc>
        <w:tc>
          <w:tcPr>
            <w:tcW w:w="3117" w:type="dxa"/>
          </w:tcPr>
          <w:p w14:paraId="2FF043F2" w14:textId="2F9E346A" w:rsidR="00CF0799"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March 2026-OVERDUE</w:t>
            </w:r>
          </w:p>
        </w:tc>
        <w:tc>
          <w:tcPr>
            <w:tcW w:w="3117" w:type="dxa"/>
          </w:tcPr>
          <w:p w14:paraId="2F6B5E93" w14:textId="529E8B17" w:rsidR="00C54055"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Commissioner Breeze</w:t>
            </w:r>
          </w:p>
        </w:tc>
      </w:tr>
      <w:tr w:rsidR="00C54055" w:rsidRPr="001C250E" w14:paraId="672D4C23" w14:textId="77777777" w:rsidTr="00CF0799">
        <w:tc>
          <w:tcPr>
            <w:tcW w:w="3116" w:type="dxa"/>
          </w:tcPr>
          <w:p w14:paraId="5A2C9B2C" w14:textId="2C99FBF8" w:rsidR="00C54055"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Garbage cans inside female stall</w:t>
            </w:r>
          </w:p>
        </w:tc>
        <w:tc>
          <w:tcPr>
            <w:tcW w:w="3117" w:type="dxa"/>
          </w:tcPr>
          <w:p w14:paraId="7C49C744" w14:textId="4DAFBC6E" w:rsidR="00C54055"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March 2026-OVERDUE</w:t>
            </w:r>
          </w:p>
        </w:tc>
        <w:tc>
          <w:tcPr>
            <w:tcW w:w="3117" w:type="dxa"/>
          </w:tcPr>
          <w:p w14:paraId="356E6534" w14:textId="39F5FA8E" w:rsidR="00C54055" w:rsidRPr="001C250E" w:rsidRDefault="00C54055" w:rsidP="00FD53CE">
            <w:pPr>
              <w:rPr>
                <w:rFonts w:ascii="Century Gothic" w:eastAsia="Times New Roman" w:hAnsi="Century Gothic" w:cs="Times New Roman"/>
              </w:rPr>
            </w:pPr>
            <w:r w:rsidRPr="001C250E">
              <w:rPr>
                <w:rFonts w:ascii="Century Gothic" w:eastAsia="Times New Roman" w:hAnsi="Century Gothic" w:cs="Times New Roman"/>
              </w:rPr>
              <w:t>Commissioner Breeze</w:t>
            </w:r>
          </w:p>
        </w:tc>
      </w:tr>
      <w:tr w:rsidR="00C54055" w:rsidRPr="001C250E" w14:paraId="16C67497" w14:textId="77777777" w:rsidTr="00CF0799">
        <w:tc>
          <w:tcPr>
            <w:tcW w:w="3116" w:type="dxa"/>
          </w:tcPr>
          <w:p w14:paraId="6649DA22" w14:textId="77777777" w:rsidR="00C54055" w:rsidRPr="001C250E" w:rsidRDefault="00C54055" w:rsidP="00FD53CE">
            <w:pPr>
              <w:rPr>
                <w:rFonts w:ascii="Century Gothic" w:eastAsia="Times New Roman" w:hAnsi="Century Gothic" w:cs="Times New Roman"/>
              </w:rPr>
            </w:pPr>
          </w:p>
        </w:tc>
        <w:tc>
          <w:tcPr>
            <w:tcW w:w="3117" w:type="dxa"/>
          </w:tcPr>
          <w:p w14:paraId="3A42331A" w14:textId="77777777" w:rsidR="00C54055" w:rsidRPr="001C250E" w:rsidRDefault="00C54055" w:rsidP="00FD53CE">
            <w:pPr>
              <w:rPr>
                <w:rFonts w:ascii="Century Gothic" w:eastAsia="Times New Roman" w:hAnsi="Century Gothic" w:cs="Times New Roman"/>
              </w:rPr>
            </w:pPr>
          </w:p>
        </w:tc>
        <w:tc>
          <w:tcPr>
            <w:tcW w:w="3117" w:type="dxa"/>
          </w:tcPr>
          <w:p w14:paraId="18AF43BD" w14:textId="77777777" w:rsidR="00C54055" w:rsidRPr="001C250E" w:rsidRDefault="00C54055" w:rsidP="00FD53CE">
            <w:pPr>
              <w:rPr>
                <w:rFonts w:ascii="Century Gothic" w:eastAsia="Times New Roman" w:hAnsi="Century Gothic" w:cs="Times New Roman"/>
              </w:rPr>
            </w:pPr>
          </w:p>
        </w:tc>
      </w:tr>
    </w:tbl>
    <w:p w14:paraId="5B23A7E3" w14:textId="77777777" w:rsidR="00CF0799" w:rsidRPr="001C250E" w:rsidRDefault="00CF0799" w:rsidP="00FD53CE">
      <w:pPr>
        <w:spacing w:line="240" w:lineRule="auto"/>
        <w:rPr>
          <w:rFonts w:ascii="Century Gothic" w:eastAsia="Times New Roman" w:hAnsi="Century Gothic" w:cs="Times New Roman"/>
        </w:rPr>
      </w:pPr>
    </w:p>
    <w:p w14:paraId="23F791CB"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6BA0DAFB"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14FDBEE8"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65917729"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p>
    <w:p w14:paraId="18955888"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r w:rsidRPr="001C250E">
        <w:rPr>
          <w:rFonts w:ascii="Century Gothic" w:eastAsia="Times New Roman" w:hAnsi="Century Gothic" w:cs="Times New Roman"/>
          <w:color w:val="000000"/>
        </w:rPr>
        <w:br/>
      </w:r>
    </w:p>
    <w:p w14:paraId="34721DD1" w14:textId="77777777" w:rsidR="00FD53CE" w:rsidRPr="001C250E" w:rsidRDefault="00FD53CE" w:rsidP="00FD53CE">
      <w:pPr>
        <w:spacing w:line="240" w:lineRule="auto"/>
        <w:rPr>
          <w:rFonts w:ascii="Century Gothic" w:eastAsia="Times New Roman" w:hAnsi="Century Gothic" w:cs="Times New Roman"/>
        </w:rPr>
      </w:pPr>
      <w:r w:rsidRPr="001C250E">
        <w:rPr>
          <w:rFonts w:ascii="Century Gothic" w:eastAsia="Times New Roman" w:hAnsi="Century Gothic" w:cs="Times New Roman"/>
          <w:color w:val="000000"/>
        </w:rPr>
        <w:t> </w:t>
      </w:r>
    </w:p>
    <w:p w14:paraId="18EEAE8C" w14:textId="77777777" w:rsidR="00FD53CE" w:rsidRPr="001C250E" w:rsidRDefault="00FD53CE" w:rsidP="00FD53CE">
      <w:pPr>
        <w:rPr>
          <w:rFonts w:ascii="Century Gothic" w:hAnsi="Century Gothic"/>
        </w:rPr>
      </w:pPr>
      <w:r w:rsidRPr="001C250E">
        <w:rPr>
          <w:rFonts w:ascii="Century Gothic" w:eastAsia="Times New Roman" w:hAnsi="Century Gothic" w:cs="Times New Roman"/>
        </w:rPr>
        <w:br/>
      </w:r>
      <w:r w:rsidRPr="001C250E">
        <w:rPr>
          <w:rFonts w:ascii="Century Gothic" w:eastAsia="Times New Roman" w:hAnsi="Century Gothic" w:cs="Times New Roman"/>
        </w:rPr>
        <w:br/>
      </w:r>
      <w:r w:rsidRPr="001C250E">
        <w:rPr>
          <w:rFonts w:ascii="Century Gothic" w:eastAsia="Times New Roman" w:hAnsi="Century Gothic" w:cs="Times New Roman"/>
        </w:rPr>
        <w:br/>
      </w:r>
    </w:p>
    <w:p w14:paraId="17AAFF9D" w14:textId="77777777" w:rsidR="00FD53CE" w:rsidRPr="001C250E" w:rsidRDefault="00FD53CE" w:rsidP="00FD53CE">
      <w:pPr>
        <w:rPr>
          <w:rFonts w:ascii="Century Gothic" w:hAnsi="Century Gothic"/>
        </w:rPr>
      </w:pPr>
    </w:p>
    <w:p w14:paraId="161CD9D8" w14:textId="77777777" w:rsidR="00FD53CE" w:rsidRPr="001C250E" w:rsidRDefault="00FD53CE" w:rsidP="00FD53CE">
      <w:pPr>
        <w:rPr>
          <w:rFonts w:ascii="Century Gothic" w:hAnsi="Century Gothic"/>
        </w:rPr>
      </w:pPr>
    </w:p>
    <w:p w14:paraId="6BDDE299" w14:textId="77777777" w:rsidR="00FD53CE" w:rsidRPr="001C250E" w:rsidRDefault="00FD53CE" w:rsidP="00FD53CE">
      <w:pPr>
        <w:rPr>
          <w:rFonts w:ascii="Century Gothic" w:hAnsi="Century Gothic"/>
        </w:rPr>
      </w:pPr>
    </w:p>
    <w:p w14:paraId="3A4AEB16" w14:textId="77777777" w:rsidR="008F0B5F" w:rsidRPr="001C250E" w:rsidRDefault="00FA082E">
      <w:pPr>
        <w:rPr>
          <w:rFonts w:ascii="Century Gothic" w:hAnsi="Century Gothic"/>
        </w:rPr>
      </w:pPr>
    </w:p>
    <w:sectPr w:rsidR="008F0B5F" w:rsidRPr="001C250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1AE22" w14:textId="77777777" w:rsidR="002B30E1" w:rsidRDefault="00C909DC">
      <w:pPr>
        <w:spacing w:after="0" w:line="240" w:lineRule="auto"/>
      </w:pPr>
      <w:r>
        <w:separator/>
      </w:r>
    </w:p>
  </w:endnote>
  <w:endnote w:type="continuationSeparator" w:id="0">
    <w:p w14:paraId="4F185D9C" w14:textId="77777777" w:rsidR="002B30E1" w:rsidRDefault="00C9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14:paraId="3A42B243" w14:textId="77777777" w:rsidR="00304C89" w:rsidRDefault="00C540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BD827E" w14:textId="77777777" w:rsidR="00304C89" w:rsidRDefault="00FA0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716BC" w14:textId="77777777" w:rsidR="002B30E1" w:rsidRDefault="00C909DC">
      <w:pPr>
        <w:spacing w:after="0" w:line="240" w:lineRule="auto"/>
      </w:pPr>
      <w:r>
        <w:separator/>
      </w:r>
    </w:p>
  </w:footnote>
  <w:footnote w:type="continuationSeparator" w:id="0">
    <w:p w14:paraId="175D7A0A" w14:textId="77777777" w:rsidR="002B30E1" w:rsidRDefault="00C90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2359"/>
    <w:multiLevelType w:val="multilevel"/>
    <w:tmpl w:val="8D84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42C2C"/>
    <w:multiLevelType w:val="multilevel"/>
    <w:tmpl w:val="B51A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B650C"/>
    <w:multiLevelType w:val="multilevel"/>
    <w:tmpl w:val="9C4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57611"/>
    <w:multiLevelType w:val="multilevel"/>
    <w:tmpl w:val="8A9E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CE"/>
    <w:rsid w:val="00062879"/>
    <w:rsid w:val="00101E70"/>
    <w:rsid w:val="001C250E"/>
    <w:rsid w:val="00211CF7"/>
    <w:rsid w:val="002246B8"/>
    <w:rsid w:val="002B30E1"/>
    <w:rsid w:val="00385803"/>
    <w:rsid w:val="00446390"/>
    <w:rsid w:val="008B4041"/>
    <w:rsid w:val="00970F3D"/>
    <w:rsid w:val="0098458A"/>
    <w:rsid w:val="009D5F93"/>
    <w:rsid w:val="00B43A19"/>
    <w:rsid w:val="00C54055"/>
    <w:rsid w:val="00C909DC"/>
    <w:rsid w:val="00CF0799"/>
    <w:rsid w:val="00E30F6B"/>
    <w:rsid w:val="00E544CF"/>
    <w:rsid w:val="00F35AF8"/>
    <w:rsid w:val="00F51B62"/>
    <w:rsid w:val="00FA082E"/>
    <w:rsid w:val="00FD5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A6B1"/>
  <w15:chartTrackingRefBased/>
  <w15:docId w15:val="{0E08D19E-D309-4D82-AD52-3DF8D7B2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5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53C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5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3CE"/>
  </w:style>
  <w:style w:type="table" w:styleId="TableGrid">
    <w:name w:val="Table Grid"/>
    <w:basedOn w:val="TableNormal"/>
    <w:uiPriority w:val="39"/>
    <w:rsid w:val="00CF0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C90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7101">
      <w:bodyDiv w:val="1"/>
      <w:marLeft w:val="0"/>
      <w:marRight w:val="0"/>
      <w:marTop w:val="0"/>
      <w:marBottom w:val="0"/>
      <w:divBdr>
        <w:top w:val="none" w:sz="0" w:space="0" w:color="auto"/>
        <w:left w:val="none" w:sz="0" w:space="0" w:color="auto"/>
        <w:bottom w:val="none" w:sz="0" w:space="0" w:color="auto"/>
        <w:right w:val="none" w:sz="0" w:space="0" w:color="auto"/>
      </w:divBdr>
    </w:div>
    <w:div w:id="862669588">
      <w:bodyDiv w:val="1"/>
      <w:marLeft w:val="0"/>
      <w:marRight w:val="0"/>
      <w:marTop w:val="0"/>
      <w:marBottom w:val="0"/>
      <w:divBdr>
        <w:top w:val="none" w:sz="0" w:space="0" w:color="auto"/>
        <w:left w:val="none" w:sz="0" w:space="0" w:color="auto"/>
        <w:bottom w:val="none" w:sz="0" w:space="0" w:color="auto"/>
        <w:right w:val="none" w:sz="0" w:space="0" w:color="auto"/>
      </w:divBdr>
    </w:div>
    <w:div w:id="869033216">
      <w:bodyDiv w:val="1"/>
      <w:marLeft w:val="0"/>
      <w:marRight w:val="0"/>
      <w:marTop w:val="0"/>
      <w:marBottom w:val="0"/>
      <w:divBdr>
        <w:top w:val="none" w:sz="0" w:space="0" w:color="auto"/>
        <w:left w:val="none" w:sz="0" w:space="0" w:color="auto"/>
        <w:bottom w:val="none" w:sz="0" w:space="0" w:color="auto"/>
        <w:right w:val="none" w:sz="0" w:space="0" w:color="auto"/>
      </w:divBdr>
    </w:div>
    <w:div w:id="11316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A7D92-1F67-41CE-A28B-9F7805EA11DC}">
  <ds:schemaRefs>
    <ds:schemaRef ds:uri="http://schemas.microsoft.com/sharepoint/v3/contenttype/forms"/>
  </ds:schemaRefs>
</ds:datastoreItem>
</file>

<file path=customXml/itemProps2.xml><?xml version="1.0" encoding="utf-8"?>
<ds:datastoreItem xmlns:ds="http://schemas.openxmlformats.org/officeDocument/2006/customXml" ds:itemID="{5FD0F2D0-3F04-495A-A0D3-03A895E3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5D9EF-B55E-4612-AD30-987163A3F37C}">
  <ds:schemaRefs>
    <ds:schemaRef ds:uri="http://schemas.microsoft.com/office/infopath/2007/PartnerControls"/>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8c9fc397-1e34-4db9-8ba8-f8959b352e04"/>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A00F1E2-85DD-4839-936D-24C96795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13</cp:revision>
  <dcterms:created xsi:type="dcterms:W3CDTF">2026-05-20T14:50:00Z</dcterms:created>
  <dcterms:modified xsi:type="dcterms:W3CDTF">2026-06-09T16:29:00Z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